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47816" w:rsidRPr="00EB5659" w:rsidRDefault="004E450A">
      <w:pPr>
        <w:pStyle w:val="berschrift1"/>
        <w:ind w:right="-283"/>
        <w:rPr>
          <w:lang w:val="en-GB"/>
        </w:rPr>
      </w:pPr>
      <w:r w:rsidRPr="004E450A">
        <w:rPr>
          <w:lang w:val="en-GB"/>
        </w:rPr>
        <w:t>COOK</w:t>
      </w:r>
      <w:r w:rsidR="00947816" w:rsidRPr="00EB5659">
        <w:rPr>
          <w:lang w:val="en-GB"/>
        </w:rPr>
        <w:t xml:space="preserve"> </w:t>
      </w:r>
      <w:r w:rsidR="001C1158">
        <w:rPr>
          <w:lang w:val="en-GB"/>
        </w:rPr>
        <w:t>classic</w:t>
      </w:r>
      <w:r w:rsidR="00EB5659">
        <w:rPr>
          <w:lang w:val="en-GB"/>
        </w:rPr>
        <w:br/>
      </w:r>
      <w:r w:rsidR="00EB5659" w:rsidRPr="00EB5659">
        <w:rPr>
          <w:lang w:val="en-GB"/>
        </w:rPr>
        <w:t xml:space="preserve">BC </w:t>
      </w:r>
      <w:r w:rsidR="001C1158">
        <w:rPr>
          <w:lang w:val="en-GB"/>
        </w:rPr>
        <w:t>classic</w:t>
      </w:r>
      <w:r w:rsidR="00EB5659" w:rsidRPr="00EB5659">
        <w:rPr>
          <w:lang w:val="en-GB"/>
        </w:rPr>
        <w:t xml:space="preserve"> 3</w:t>
      </w:r>
      <w:r w:rsidR="0072290F">
        <w:rPr>
          <w:lang w:val="en-GB"/>
        </w:rPr>
        <w:t>.1</w:t>
      </w:r>
      <w:r w:rsidR="00885CA8">
        <w:rPr>
          <w:lang w:val="en-GB"/>
        </w:rPr>
        <w:t xml:space="preserve"> BHG</w:t>
      </w:r>
    </w:p>
    <w:p w:rsidR="00727F6C" w:rsidRPr="00EB5659" w:rsidRDefault="00727F6C">
      <w:pPr>
        <w:tabs>
          <w:tab w:val="left" w:pos="2552"/>
        </w:tabs>
        <w:rPr>
          <w:lang w:val="en-GB"/>
        </w:rPr>
      </w:pPr>
    </w:p>
    <w:p w:rsidR="00727F6C" w:rsidRPr="00EB5659" w:rsidRDefault="00727F6C">
      <w:pPr>
        <w:pStyle w:val="Kopfzeile"/>
        <w:tabs>
          <w:tab w:val="clear" w:pos="4536"/>
          <w:tab w:val="clear" w:pos="9072"/>
          <w:tab w:val="left" w:pos="2552"/>
        </w:tabs>
        <w:rPr>
          <w:lang w:val="en-GB"/>
        </w:rPr>
      </w:pPr>
    </w:p>
    <w:p w:rsidR="00727F6C" w:rsidRPr="00600E33" w:rsidRDefault="00727F6C">
      <w:pPr>
        <w:tabs>
          <w:tab w:val="left" w:pos="1701"/>
        </w:tabs>
        <w:ind w:left="283" w:right="-283" w:hanging="283"/>
        <w:rPr>
          <w:b/>
          <w:lang w:val="en-US"/>
        </w:rPr>
      </w:pPr>
      <w:r w:rsidRPr="00600E33">
        <w:rPr>
          <w:b/>
          <w:lang w:val="en-US"/>
        </w:rPr>
        <w:t>Abmessungen</w:t>
      </w:r>
    </w:p>
    <w:p w:rsidR="00727F6C" w:rsidRPr="00600E33" w:rsidRDefault="00727F6C">
      <w:pPr>
        <w:tabs>
          <w:tab w:val="left" w:pos="2552"/>
        </w:tabs>
        <w:rPr>
          <w:lang w:val="en-US"/>
        </w:rPr>
      </w:pPr>
    </w:p>
    <w:p w:rsidR="003B0119" w:rsidRPr="00AC6C13" w:rsidRDefault="003B0119" w:rsidP="003B0119">
      <w:pPr>
        <w:tabs>
          <w:tab w:val="left" w:pos="2552"/>
        </w:tabs>
        <w:rPr>
          <w:color w:val="FF0000"/>
        </w:rPr>
      </w:pPr>
      <w:r>
        <w:t>Breite:</w:t>
      </w:r>
      <w:r>
        <w:tab/>
      </w:r>
      <w:r>
        <w:tab/>
      </w:r>
      <w:r>
        <w:tab/>
        <w:t>1.</w:t>
      </w:r>
      <w:r w:rsidR="00600E33">
        <w:t>9</w:t>
      </w:r>
      <w:r>
        <w:t>4</w:t>
      </w:r>
      <w:r w:rsidR="00042C8D">
        <w:t>9</w:t>
      </w:r>
      <w:r>
        <w:t xml:space="preserve"> mm </w:t>
      </w:r>
    </w:p>
    <w:p w:rsidR="00727F6C" w:rsidRDefault="00947816">
      <w:pPr>
        <w:tabs>
          <w:tab w:val="left" w:pos="1701"/>
        </w:tabs>
        <w:ind w:left="283" w:right="-283" w:hanging="283"/>
      </w:pPr>
      <w:r>
        <w:t>Tiefe</w:t>
      </w:r>
      <w:r w:rsidR="00820C48">
        <w:t xml:space="preserve"> (Korpus)</w:t>
      </w:r>
      <w:r w:rsidR="00727F6C">
        <w:t>:</w:t>
      </w:r>
      <w:r w:rsidR="00727F6C">
        <w:tab/>
      </w:r>
      <w:r w:rsidR="00727F6C">
        <w:tab/>
      </w:r>
      <w:r w:rsidR="00727F6C">
        <w:tab/>
      </w:r>
      <w:r w:rsidR="00727F6C">
        <w:tab/>
      </w:r>
      <w:r w:rsidR="00820C48">
        <w:t xml:space="preserve">   </w:t>
      </w:r>
      <w:r w:rsidR="00840B39">
        <w:t>7</w:t>
      </w:r>
      <w:r w:rsidR="00042C8D">
        <w:t>56</w:t>
      </w:r>
      <w:r w:rsidR="00727F6C">
        <w:t xml:space="preserve"> mm</w:t>
      </w:r>
    </w:p>
    <w:p w:rsidR="00C07C0A" w:rsidRDefault="00C07C0A" w:rsidP="00C07C0A">
      <w:pPr>
        <w:tabs>
          <w:tab w:val="left" w:pos="1701"/>
        </w:tabs>
        <w:ind w:left="283" w:right="-283" w:hanging="283"/>
      </w:pPr>
      <w:r>
        <w:t>Tiefe 1:</w:t>
      </w:r>
      <w:r>
        <w:tab/>
      </w:r>
      <w:r>
        <w:tab/>
      </w:r>
      <w:r>
        <w:tab/>
      </w:r>
      <w:r>
        <w:tab/>
        <w:t xml:space="preserve">   848 mm</w:t>
      </w:r>
    </w:p>
    <w:p w:rsidR="00C07C0A" w:rsidRDefault="00C07C0A" w:rsidP="00C07C0A">
      <w:pPr>
        <w:tabs>
          <w:tab w:val="left" w:pos="1701"/>
        </w:tabs>
        <w:ind w:left="283" w:right="-283" w:hanging="283"/>
      </w:pPr>
      <w:r>
        <w:t>(= mit kundenseitig abgeklappter Tablettrutsche)</w:t>
      </w:r>
    </w:p>
    <w:p w:rsidR="00C07C0A" w:rsidRDefault="00C07C0A" w:rsidP="00C07C0A">
      <w:pPr>
        <w:tabs>
          <w:tab w:val="left" w:pos="1701"/>
        </w:tabs>
        <w:ind w:left="283" w:right="-283" w:hanging="283"/>
      </w:pPr>
      <w:r>
        <w:t>Tiefe 2:</w:t>
      </w:r>
      <w:r>
        <w:tab/>
      </w:r>
      <w:r>
        <w:tab/>
      </w:r>
      <w:r>
        <w:tab/>
      </w:r>
      <w:r>
        <w:tab/>
        <w:t>1.061 mm</w:t>
      </w:r>
    </w:p>
    <w:p w:rsidR="00C07C0A" w:rsidRDefault="00C07C0A" w:rsidP="00C07C0A">
      <w:pPr>
        <w:tabs>
          <w:tab w:val="left" w:pos="1701"/>
        </w:tabs>
        <w:ind w:left="283" w:right="-283" w:hanging="283"/>
      </w:pPr>
      <w:r>
        <w:t>(= mit kundenseitig aufgeklappter Tablettrutsche)</w:t>
      </w:r>
    </w:p>
    <w:p w:rsidR="00820C48" w:rsidRPr="00AC6C13" w:rsidRDefault="00820C48" w:rsidP="00820C48">
      <w:pPr>
        <w:tabs>
          <w:tab w:val="left" w:pos="1701"/>
          <w:tab w:val="left" w:pos="3402"/>
        </w:tabs>
        <w:ind w:left="283" w:right="-283" w:hanging="283"/>
        <w:rPr>
          <w:color w:val="FF0000"/>
        </w:rPr>
      </w:pPr>
      <w:r>
        <w:t>Tiefe (inkl. Öffnungsgriffe):</w:t>
      </w:r>
      <w:r>
        <w:tab/>
        <w:t xml:space="preserve">     766 mm</w:t>
      </w:r>
    </w:p>
    <w:p w:rsidR="00727F6C" w:rsidRDefault="00727F6C">
      <w:pPr>
        <w:tabs>
          <w:tab w:val="left" w:pos="2552"/>
        </w:tabs>
      </w:pPr>
      <w:r>
        <w:t>Höhe</w:t>
      </w:r>
      <w:r w:rsidR="00EB5659">
        <w:t xml:space="preserve"> </w:t>
      </w:r>
      <w:r w:rsidR="00EB4A03">
        <w:t>G</w:t>
      </w:r>
      <w:r w:rsidR="00EB5659">
        <w:t>esamt</w:t>
      </w:r>
      <w:r>
        <w:t>:</w:t>
      </w:r>
      <w:r>
        <w:tab/>
      </w:r>
      <w:r>
        <w:tab/>
      </w:r>
      <w:r>
        <w:tab/>
      </w:r>
      <w:r w:rsidR="00A209C2">
        <w:t>1.</w:t>
      </w:r>
      <w:r w:rsidR="001C1158">
        <w:t>407</w:t>
      </w:r>
      <w:r>
        <w:t xml:space="preserve"> mm</w:t>
      </w:r>
    </w:p>
    <w:p w:rsidR="00EB5659" w:rsidRDefault="00EB5659" w:rsidP="00EB5659">
      <w:pPr>
        <w:tabs>
          <w:tab w:val="left" w:pos="2552"/>
        </w:tabs>
      </w:pPr>
      <w:r>
        <w:t>Höhe Unterbau:</w:t>
      </w:r>
      <w:r>
        <w:tab/>
      </w:r>
      <w:r>
        <w:tab/>
      </w:r>
      <w:r>
        <w:tab/>
      </w:r>
      <w:r w:rsidR="00820C48">
        <w:t xml:space="preserve">  </w:t>
      </w:r>
      <w:r>
        <w:t xml:space="preserve"> 900 mm</w:t>
      </w:r>
    </w:p>
    <w:p w:rsidR="00727F6C" w:rsidRDefault="00727F6C">
      <w:pPr>
        <w:tabs>
          <w:tab w:val="left" w:pos="2552"/>
        </w:tabs>
      </w:pPr>
    </w:p>
    <w:p w:rsidR="00AC6C13" w:rsidRDefault="00AC6C13">
      <w:pPr>
        <w:tabs>
          <w:tab w:val="left" w:pos="2552"/>
        </w:tabs>
      </w:pPr>
    </w:p>
    <w:p w:rsidR="00727F6C" w:rsidRDefault="00727F6C">
      <w:pPr>
        <w:tabs>
          <w:tab w:val="left" w:pos="1701"/>
        </w:tabs>
        <w:ind w:right="-425"/>
        <w:rPr>
          <w:b/>
        </w:rPr>
      </w:pPr>
      <w:r>
        <w:rPr>
          <w:b/>
        </w:rPr>
        <w:t>Ausführung</w:t>
      </w:r>
    </w:p>
    <w:p w:rsidR="00727F6C" w:rsidRDefault="00727F6C">
      <w:pPr>
        <w:pStyle w:val="Kopfzeile"/>
        <w:tabs>
          <w:tab w:val="clear" w:pos="4536"/>
          <w:tab w:val="clear" w:pos="9072"/>
          <w:tab w:val="left" w:pos="2552"/>
        </w:tabs>
        <w:ind w:right="-425"/>
      </w:pPr>
    </w:p>
    <w:p w:rsidR="001C4A88" w:rsidRDefault="00727F6C" w:rsidP="00C433B5">
      <w:pPr>
        <w:pStyle w:val="Textkrper"/>
        <w:ind w:right="-425"/>
        <w:jc w:val="left"/>
      </w:pPr>
      <w:r>
        <w:rPr>
          <w:color w:val="auto"/>
        </w:rPr>
        <w:t>D</w:t>
      </w:r>
      <w:r w:rsidR="00600E33">
        <w:rPr>
          <w:color w:val="auto"/>
        </w:rPr>
        <w:t>ie Frontcooking-Station</w:t>
      </w:r>
      <w:r w:rsidR="00AC6C13">
        <w:rPr>
          <w:color w:val="auto"/>
        </w:rPr>
        <w:t xml:space="preserve"> mit integrierter Absaugtechnik besteht aus </w:t>
      </w:r>
      <w:r>
        <w:rPr>
          <w:color w:val="auto"/>
        </w:rPr>
        <w:t>C</w:t>
      </w:r>
      <w:r w:rsidR="00AC6C13">
        <w:rPr>
          <w:color w:val="auto"/>
        </w:rPr>
        <w:t>NS 18/1</w:t>
      </w:r>
      <w:r w:rsidR="00A24FF7">
        <w:rPr>
          <w:color w:val="auto"/>
        </w:rPr>
        <w:t>0</w:t>
      </w:r>
      <w:r w:rsidR="00AC6C13">
        <w:rPr>
          <w:color w:val="auto"/>
        </w:rPr>
        <w:t xml:space="preserve">, Werkstoff-Nr. 1.4301 und ist dreiseitig </w:t>
      </w:r>
      <w:r w:rsidR="008B1510" w:rsidRPr="00AA42CA">
        <w:rPr>
          <w:color w:val="auto"/>
        </w:rPr>
        <w:t>geschlossen</w:t>
      </w:r>
      <w:r w:rsidR="00AC6C13">
        <w:rPr>
          <w:color w:val="auto"/>
        </w:rPr>
        <w:t>.</w:t>
      </w:r>
    </w:p>
    <w:p w:rsidR="001F041A" w:rsidRDefault="00135B9F">
      <w:pPr>
        <w:pStyle w:val="Textkrper"/>
        <w:ind w:right="-425"/>
        <w:jc w:val="left"/>
        <w:rPr>
          <w:color w:val="auto"/>
        </w:rPr>
      </w:pPr>
      <w:r>
        <w:rPr>
          <w:color w:val="auto"/>
        </w:rPr>
        <w:t xml:space="preserve">Das </w:t>
      </w:r>
      <w:r w:rsidR="00A24FF7">
        <w:rPr>
          <w:color w:val="auto"/>
        </w:rPr>
        <w:t>Gerät</w:t>
      </w:r>
      <w:r>
        <w:rPr>
          <w:color w:val="auto"/>
        </w:rPr>
        <w:t xml:space="preserve"> setzt sich aus </w:t>
      </w:r>
      <w:r w:rsidR="001F041A">
        <w:rPr>
          <w:color w:val="auto"/>
        </w:rPr>
        <w:t>einem Auf</w:t>
      </w:r>
      <w:r w:rsidR="00294989">
        <w:rPr>
          <w:color w:val="auto"/>
        </w:rPr>
        <w:t>satz</w:t>
      </w:r>
      <w:r w:rsidR="001F041A">
        <w:rPr>
          <w:color w:val="auto"/>
        </w:rPr>
        <w:t xml:space="preserve">, bestehend aus einer Absaugbrücke und </w:t>
      </w:r>
      <w:r w:rsidR="00292696">
        <w:rPr>
          <w:color w:val="auto"/>
        </w:rPr>
        <w:t>Abl</w:t>
      </w:r>
      <w:r w:rsidR="00294989">
        <w:rPr>
          <w:color w:val="auto"/>
        </w:rPr>
        <w:t>uftkanälen</w:t>
      </w:r>
      <w:r w:rsidR="001F041A">
        <w:rPr>
          <w:color w:val="auto"/>
        </w:rPr>
        <w:t xml:space="preserve"> sowie </w:t>
      </w:r>
      <w:r>
        <w:rPr>
          <w:color w:val="auto"/>
        </w:rPr>
        <w:t>eine</w:t>
      </w:r>
      <w:r w:rsidR="00294989">
        <w:rPr>
          <w:color w:val="auto"/>
        </w:rPr>
        <w:t>m</w:t>
      </w:r>
      <w:r>
        <w:rPr>
          <w:color w:val="auto"/>
        </w:rPr>
        <w:t xml:space="preserve"> Unter</w:t>
      </w:r>
      <w:r w:rsidR="00294989">
        <w:rPr>
          <w:color w:val="auto"/>
        </w:rPr>
        <w:t xml:space="preserve">bau </w:t>
      </w:r>
      <w:r>
        <w:rPr>
          <w:color w:val="auto"/>
        </w:rPr>
        <w:t xml:space="preserve">mit </w:t>
      </w:r>
      <w:r w:rsidR="00AA42CA">
        <w:rPr>
          <w:color w:val="auto"/>
        </w:rPr>
        <w:t>Geruchsfilter</w:t>
      </w:r>
      <w:r>
        <w:rPr>
          <w:color w:val="auto"/>
        </w:rPr>
        <w:t>boxen</w:t>
      </w:r>
      <w:r w:rsidR="00820C48">
        <w:rPr>
          <w:color w:val="auto"/>
        </w:rPr>
        <w:t>, Rückwand und Einstellbord zusammen</w:t>
      </w:r>
      <w:r>
        <w:rPr>
          <w:color w:val="auto"/>
        </w:rPr>
        <w:t xml:space="preserve">. </w:t>
      </w:r>
    </w:p>
    <w:p w:rsidR="001A2204" w:rsidRDefault="00E53096">
      <w:pPr>
        <w:pStyle w:val="Textkrper"/>
        <w:ind w:right="-425"/>
        <w:jc w:val="left"/>
        <w:rPr>
          <w:color w:val="auto"/>
        </w:rPr>
      </w:pPr>
      <w:r>
        <w:rPr>
          <w:color w:val="auto"/>
        </w:rPr>
        <w:t xml:space="preserve">Das Gerät ist fahrbar </w:t>
      </w:r>
      <w:r w:rsidR="00727F6C">
        <w:rPr>
          <w:color w:val="auto"/>
        </w:rPr>
        <w:t xml:space="preserve">mittels </w:t>
      </w:r>
      <w:r w:rsidR="005F235E">
        <w:rPr>
          <w:color w:val="auto"/>
        </w:rPr>
        <w:t>Vollrad-Kunststoffrollen</w:t>
      </w:r>
      <w:r w:rsidR="00A24FF7">
        <w:rPr>
          <w:color w:val="auto"/>
        </w:rPr>
        <w:t xml:space="preserve"> </w:t>
      </w:r>
      <w:r w:rsidR="001A2204">
        <w:rPr>
          <w:color w:val="auto"/>
        </w:rPr>
        <w:t>(</w:t>
      </w:r>
      <w:r w:rsidR="00583FEA">
        <w:rPr>
          <w:color w:val="auto"/>
        </w:rPr>
        <w:t>8</w:t>
      </w:r>
      <w:r w:rsidR="001A2204">
        <w:rPr>
          <w:color w:val="auto"/>
        </w:rPr>
        <w:t xml:space="preserve"> Lenkrollen, davon 2 </w:t>
      </w:r>
      <w:r w:rsidR="008B1510">
        <w:rPr>
          <w:color w:val="auto"/>
        </w:rPr>
        <w:t xml:space="preserve">mit Feststellbremse, </w:t>
      </w:r>
      <w:r w:rsidR="001A2204">
        <w:rPr>
          <w:color w:val="auto"/>
        </w:rPr>
        <w:t xml:space="preserve"> Rollendurchmesser </w:t>
      </w:r>
      <w:r w:rsidR="008B1510">
        <w:rPr>
          <w:color w:val="auto"/>
        </w:rPr>
        <w:t xml:space="preserve">75 mm). </w:t>
      </w:r>
    </w:p>
    <w:p w:rsidR="006962C6" w:rsidRDefault="006962C6">
      <w:pPr>
        <w:tabs>
          <w:tab w:val="left" w:pos="2552"/>
          <w:tab w:val="left" w:pos="5670"/>
        </w:tabs>
        <w:ind w:right="-425"/>
      </w:pPr>
    </w:p>
    <w:p w:rsidR="001C4A88" w:rsidRPr="00A80403" w:rsidRDefault="001C4A88">
      <w:pPr>
        <w:tabs>
          <w:tab w:val="left" w:pos="2552"/>
          <w:tab w:val="left" w:pos="5670"/>
        </w:tabs>
        <w:ind w:right="-425"/>
      </w:pPr>
    </w:p>
    <w:p w:rsidR="001C4A88" w:rsidRDefault="000F6450">
      <w:pPr>
        <w:tabs>
          <w:tab w:val="left" w:pos="2552"/>
          <w:tab w:val="left" w:pos="5670"/>
        </w:tabs>
        <w:ind w:right="-425"/>
        <w:rPr>
          <w:b/>
        </w:rPr>
      </w:pPr>
      <w:r>
        <w:rPr>
          <w:b/>
        </w:rPr>
        <w:t>Korpus</w:t>
      </w:r>
    </w:p>
    <w:p w:rsidR="00DA71CD" w:rsidRDefault="00DA71CD">
      <w:pPr>
        <w:tabs>
          <w:tab w:val="left" w:pos="2552"/>
          <w:tab w:val="left" w:pos="5670"/>
        </w:tabs>
        <w:ind w:right="-425"/>
        <w:rPr>
          <w:b/>
        </w:rPr>
      </w:pPr>
    </w:p>
    <w:p w:rsidR="00982A5E" w:rsidRDefault="00982A5E" w:rsidP="00982A5E">
      <w:pPr>
        <w:tabs>
          <w:tab w:val="left" w:pos="2552"/>
          <w:tab w:val="left" w:pos="5670"/>
        </w:tabs>
        <w:ind w:right="-425"/>
        <w:rPr>
          <w:u w:val="single"/>
        </w:rPr>
      </w:pPr>
      <w:r>
        <w:rPr>
          <w:u w:val="single"/>
        </w:rPr>
        <w:t>Auf</w:t>
      </w:r>
      <w:r w:rsidR="00294989">
        <w:rPr>
          <w:u w:val="single"/>
        </w:rPr>
        <w:t>satz</w:t>
      </w:r>
    </w:p>
    <w:p w:rsidR="00A37C30" w:rsidRDefault="00982A5E" w:rsidP="00A37C30">
      <w:pPr>
        <w:tabs>
          <w:tab w:val="left" w:pos="2552"/>
          <w:tab w:val="left" w:pos="5670"/>
        </w:tabs>
        <w:ind w:right="-425"/>
      </w:pPr>
      <w:r>
        <w:t>Der Auf</w:t>
      </w:r>
      <w:r w:rsidR="00294989">
        <w:t>satz</w:t>
      </w:r>
      <w:r w:rsidR="007D1FC5">
        <w:t xml:space="preserve"> ist </w:t>
      </w:r>
      <w:r w:rsidR="0075405B">
        <w:t xml:space="preserve">komplett </w:t>
      </w:r>
      <w:r w:rsidR="00294989">
        <w:t>aus CNS gefertigt</w:t>
      </w:r>
      <w:r w:rsidR="007D1FC5">
        <w:t xml:space="preserve"> und </w:t>
      </w:r>
      <w:r>
        <w:t xml:space="preserve">besteht aus zwei </w:t>
      </w:r>
      <w:r w:rsidR="00292696">
        <w:t>Abl</w:t>
      </w:r>
      <w:r w:rsidR="00294989">
        <w:t>uftkanälen</w:t>
      </w:r>
      <w:r>
        <w:t xml:space="preserve">, die </w:t>
      </w:r>
      <w:r w:rsidR="007D1FC5">
        <w:t>die</w:t>
      </w:r>
      <w:r>
        <w:t xml:space="preserve"> Absaugbrücke tragen.</w:t>
      </w:r>
      <w:r w:rsidR="00D7414C">
        <w:t xml:space="preserve"> Der Aufsatz wird mit Hilfe eines dreiteiligen Deckels geschlossen.</w:t>
      </w:r>
      <w:r>
        <w:t xml:space="preserve"> </w:t>
      </w:r>
      <w:r w:rsidR="00294989">
        <w:t>Die Absaugbrücke</w:t>
      </w:r>
      <w:r w:rsidR="00D7414C">
        <w:t xml:space="preserve"> </w:t>
      </w:r>
      <w:r>
        <w:t xml:space="preserve">besteht aus </w:t>
      </w:r>
      <w:r w:rsidR="00AE53FF">
        <w:t xml:space="preserve">einem </w:t>
      </w:r>
      <w:r w:rsidR="00AB228F">
        <w:t>Verbindungs</w:t>
      </w:r>
      <w:r w:rsidR="00A37C30">
        <w:t>t</w:t>
      </w:r>
      <w:r w:rsidR="00AB228F">
        <w:t xml:space="preserve">räger und </w:t>
      </w:r>
      <w:r w:rsidR="00797FD5">
        <w:t>6</w:t>
      </w:r>
      <w:r w:rsidR="00AE53FF">
        <w:t xml:space="preserve"> Fettfiltern (Bauart A, DIN 18869-5)</w:t>
      </w:r>
      <w:r w:rsidR="00AB228F">
        <w:t>. An den Fettfiltern ist jeweils eine Fettauff</w:t>
      </w:r>
      <w:r w:rsidR="003463D5">
        <w:t>ang</w:t>
      </w:r>
      <w:r w:rsidR="00AB228F">
        <w:t xml:space="preserve">wanne </w:t>
      </w:r>
      <w:r w:rsidR="003463D5">
        <w:t xml:space="preserve">angebracht, die das Fett aufnimmt, welches </w:t>
      </w:r>
      <w:r w:rsidR="00AB228F">
        <w:t>aus den Fettfiltern au</w:t>
      </w:r>
      <w:r w:rsidR="003463D5">
        <w:t>stritt. Die Fettfilter können auf das Verbindungsträgerblech gesteckt werden</w:t>
      </w:r>
      <w:r w:rsidR="00D7414C">
        <w:t>. Sie sind ohne Werkzeug entnehmbar und können in einer</w:t>
      </w:r>
      <w:r w:rsidR="00294989">
        <w:t xml:space="preserve"> gewerblichen Spülmaschine </w:t>
      </w:r>
      <w:r w:rsidR="007D1FC5">
        <w:t xml:space="preserve">(Korbgröße mindestens 50 x 50 cm) </w:t>
      </w:r>
      <w:r w:rsidR="00294989">
        <w:t xml:space="preserve">gereinigt werden. </w:t>
      </w:r>
      <w:r w:rsidR="002B7118">
        <w:t>Im Betrieb werden die</w:t>
      </w:r>
      <w:r>
        <w:t xml:space="preserve"> Wrasen in die Absaugbrücke eingesaugt</w:t>
      </w:r>
      <w:r w:rsidR="007D1FC5">
        <w:t>. F</w:t>
      </w:r>
      <w:r w:rsidRPr="00F86FFB">
        <w:t>ett</w:t>
      </w:r>
      <w:r>
        <w:t xml:space="preserve">e und Fett-/Wasseremulsionen </w:t>
      </w:r>
      <w:r w:rsidR="007D1FC5">
        <w:t xml:space="preserve">werden an den </w:t>
      </w:r>
      <w:r w:rsidR="00D7414C">
        <w:t>Fett</w:t>
      </w:r>
      <w:r w:rsidR="007D1FC5">
        <w:t>filtern abgeschieden.</w:t>
      </w:r>
      <w:r>
        <w:t xml:space="preserve"> </w:t>
      </w:r>
      <w:r w:rsidR="002B7118">
        <w:t xml:space="preserve">Eine zusätzliche Absaugung an </w:t>
      </w:r>
      <w:r>
        <w:t xml:space="preserve"> den </w:t>
      </w:r>
      <w:r w:rsidR="00A209C2">
        <w:t xml:space="preserve">beiden </w:t>
      </w:r>
      <w:r>
        <w:t>Längsseiten</w:t>
      </w:r>
      <w:r w:rsidRPr="00485D13">
        <w:t xml:space="preserve"> </w:t>
      </w:r>
      <w:r w:rsidR="00A209C2">
        <w:t>der Absaugbrücke</w:t>
      </w:r>
      <w:r>
        <w:t xml:space="preserve"> </w:t>
      </w:r>
      <w:r w:rsidR="002B7118">
        <w:t>erfasst im Randbereich aufsteigende Wrasen.</w:t>
      </w:r>
      <w:r w:rsidR="00DF6F98">
        <w:t xml:space="preserve"> </w:t>
      </w:r>
      <w:r w:rsidR="002C5CC8">
        <w:t>Es werden dort</w:t>
      </w:r>
      <w:r w:rsidR="00DF6F98">
        <w:t xml:space="preserve"> </w:t>
      </w:r>
      <w:r w:rsidR="004115FE">
        <w:lastRenderedPageBreak/>
        <w:t xml:space="preserve">ebenfalls </w:t>
      </w:r>
      <w:r w:rsidR="00DF6F98">
        <w:t>Fett- und Fett-/Wasseremulsionen abgeschieden.</w:t>
      </w:r>
    </w:p>
    <w:p w:rsidR="00A37C30" w:rsidRDefault="00A37C30" w:rsidP="00A37C30">
      <w:pPr>
        <w:tabs>
          <w:tab w:val="left" w:pos="2552"/>
          <w:tab w:val="left" w:pos="5670"/>
        </w:tabs>
        <w:ind w:right="-425"/>
      </w:pPr>
    </w:p>
    <w:p w:rsidR="00A37C30" w:rsidRDefault="00A37C30" w:rsidP="00A37C30">
      <w:pPr>
        <w:tabs>
          <w:tab w:val="left" w:pos="2552"/>
          <w:tab w:val="left" w:pos="5670"/>
        </w:tabs>
        <w:ind w:right="-425"/>
      </w:pPr>
      <w:r>
        <w:t xml:space="preserve">Der dreiteilige Deckel kann ohne Werkzeug abgenommen werden. Er bietet zusätzliche Ablagefläche und kann mit max. 15 kg belastet werden. </w:t>
      </w:r>
    </w:p>
    <w:p w:rsidR="00A37C30" w:rsidRDefault="00A37C30" w:rsidP="00982A5E">
      <w:pPr>
        <w:tabs>
          <w:tab w:val="left" w:pos="2552"/>
          <w:tab w:val="left" w:pos="5670"/>
        </w:tabs>
        <w:ind w:right="-425"/>
      </w:pPr>
    </w:p>
    <w:p w:rsidR="009B1D62" w:rsidRDefault="008F3272" w:rsidP="00A37C30">
      <w:pPr>
        <w:autoSpaceDE w:val="0"/>
        <w:autoSpaceDN w:val="0"/>
        <w:adjustRightInd w:val="0"/>
      </w:pPr>
      <w:r>
        <w:t xml:space="preserve">Am kochseitig rechten Abluftkanal befindet sich die </w:t>
      </w:r>
      <w:r w:rsidR="00BA032B" w:rsidRPr="00BA032B">
        <w:t>B.PRO</w:t>
      </w:r>
      <w:r>
        <w:t xml:space="preserve"> control-Steuerung.</w:t>
      </w:r>
      <w:r w:rsidR="009B1D62">
        <w:t xml:space="preserve"> </w:t>
      </w:r>
      <w:r w:rsidR="00A37C30">
        <w:t xml:space="preserve">Sie beinhaltet </w:t>
      </w:r>
      <w:r w:rsidR="009B1D62">
        <w:t xml:space="preserve">die Geräte-Ein/Aus-Taste der Frontcooking-Station. </w:t>
      </w:r>
      <w:r w:rsidR="009B1D62" w:rsidRPr="00A37C30">
        <w:t xml:space="preserve">Beim </w:t>
      </w:r>
      <w:r w:rsidR="00A37C30">
        <w:t>Betätigen der Taste</w:t>
      </w:r>
      <w:r w:rsidR="009B1D62" w:rsidRPr="00A37C30">
        <w:t xml:space="preserve"> werden </w:t>
      </w:r>
      <w:r w:rsidR="00A37C30">
        <w:t xml:space="preserve">auch </w:t>
      </w:r>
      <w:r w:rsidR="009B1D62" w:rsidRPr="009B1D62">
        <w:t xml:space="preserve">die vorhandenen </w:t>
      </w:r>
      <w:r w:rsidR="0075405B">
        <w:t>Kochgeräte-</w:t>
      </w:r>
      <w:r w:rsidR="009B1D62" w:rsidRPr="009B1D62">
        <w:t xml:space="preserve">Steckdosen </w:t>
      </w:r>
      <w:r w:rsidR="009B1D62">
        <w:t>in der Einstellnische ei</w:t>
      </w:r>
      <w:r w:rsidR="009B1D62" w:rsidRPr="00A37C30">
        <w:t>ngeschaltet</w:t>
      </w:r>
      <w:r w:rsidR="009B1D62">
        <w:t xml:space="preserve">. Darunter befindet sich die Ein/Aus-Taste für die </w:t>
      </w:r>
      <w:r w:rsidR="00A37C30">
        <w:t xml:space="preserve">optionale </w:t>
      </w:r>
      <w:r w:rsidR="009B1D62">
        <w:t xml:space="preserve">Beleuchtung. Auf der rechten Seite </w:t>
      </w:r>
      <w:r w:rsidR="00A37C30">
        <w:t xml:space="preserve">der Steuerung befinden sich Tasten für die drei </w:t>
      </w:r>
      <w:r w:rsidR="009B1D62">
        <w:t xml:space="preserve">Leistungsstufen </w:t>
      </w:r>
      <w:r w:rsidR="00A37C30">
        <w:t xml:space="preserve">der Absaugung sowie die Aus-Taste </w:t>
      </w:r>
      <w:r w:rsidR="009B1D62">
        <w:t xml:space="preserve">für die </w:t>
      </w:r>
      <w:r w:rsidR="00A37C30">
        <w:t xml:space="preserve">beiden </w:t>
      </w:r>
      <w:r w:rsidR="009B1D62">
        <w:t>Radialgebläse</w:t>
      </w:r>
      <w:r w:rsidR="00A37C30">
        <w:t>.</w:t>
      </w:r>
    </w:p>
    <w:p w:rsidR="00A37C30" w:rsidRDefault="00A37C30" w:rsidP="00A37C30">
      <w:pPr>
        <w:autoSpaceDE w:val="0"/>
        <w:autoSpaceDN w:val="0"/>
        <w:adjustRightInd w:val="0"/>
      </w:pPr>
    </w:p>
    <w:p w:rsidR="008F3272" w:rsidRDefault="009B1D62" w:rsidP="00982A5E">
      <w:pPr>
        <w:tabs>
          <w:tab w:val="left" w:pos="2552"/>
          <w:tab w:val="left" w:pos="5670"/>
        </w:tabs>
        <w:ind w:right="-425"/>
      </w:pPr>
      <w:r>
        <w:t>Im mittleren Bereich der Steuerung befindet sich die Filterwechselanzeige für die nicht sichtbaren Filterkomponente</w:t>
      </w:r>
      <w:r w:rsidR="001C1158">
        <w:t>n</w:t>
      </w:r>
      <w:r>
        <w:t xml:space="preserve">. </w:t>
      </w:r>
      <w:r w:rsidR="00A37C30">
        <w:t xml:space="preserve">Ebenfalls sind Tasten zur Anzeige der Restlaufzeiten dieser Filter vorhanden. </w:t>
      </w:r>
    </w:p>
    <w:p w:rsidR="009B1D62" w:rsidRDefault="009B1D62" w:rsidP="00982A5E">
      <w:pPr>
        <w:tabs>
          <w:tab w:val="left" w:pos="2552"/>
          <w:tab w:val="left" w:pos="5670"/>
        </w:tabs>
        <w:ind w:right="-425"/>
      </w:pPr>
    </w:p>
    <w:p w:rsidR="009B1D62" w:rsidRDefault="009B1D62" w:rsidP="00982A5E">
      <w:pPr>
        <w:tabs>
          <w:tab w:val="left" w:pos="2552"/>
          <w:tab w:val="left" w:pos="5670"/>
        </w:tabs>
        <w:ind w:right="-425"/>
      </w:pPr>
      <w:r>
        <w:t>Der untere Bereich der Steuerung gibt Auskunft über die Betriebsstunden des Geräts und ermöglich</w:t>
      </w:r>
      <w:r w:rsidR="00A37C30">
        <w:t>t</w:t>
      </w:r>
      <w:r>
        <w:t xml:space="preserve"> die Auswahl von drei verschiedenen </w:t>
      </w:r>
      <w:r w:rsidR="00A37C30">
        <w:t>Filterwechse</w:t>
      </w:r>
      <w:r w:rsidR="0075405B">
        <w:t>l</w:t>
      </w:r>
      <w:r>
        <w:t>-Programmen</w:t>
      </w:r>
      <w:r w:rsidR="004154F6">
        <w:t>,</w:t>
      </w:r>
      <w:r w:rsidR="00A37C30">
        <w:t xml:space="preserve"> je nach Beanspruchung der Station. </w:t>
      </w:r>
    </w:p>
    <w:p w:rsidR="008F3272" w:rsidRDefault="008F3272" w:rsidP="00982A5E">
      <w:pPr>
        <w:tabs>
          <w:tab w:val="left" w:pos="2552"/>
          <w:tab w:val="left" w:pos="5670"/>
        </w:tabs>
        <w:ind w:right="-425"/>
      </w:pPr>
    </w:p>
    <w:p w:rsidR="00A37C30" w:rsidRDefault="00A37C30">
      <w:pPr>
        <w:tabs>
          <w:tab w:val="left" w:pos="2552"/>
          <w:tab w:val="left" w:pos="5670"/>
        </w:tabs>
        <w:ind w:right="-425"/>
        <w:rPr>
          <w:u w:val="single"/>
        </w:rPr>
      </w:pPr>
    </w:p>
    <w:p w:rsidR="005D353C" w:rsidRPr="00DA71CD" w:rsidRDefault="005D353C" w:rsidP="005D353C">
      <w:pPr>
        <w:tabs>
          <w:tab w:val="left" w:pos="2552"/>
          <w:tab w:val="left" w:pos="5670"/>
        </w:tabs>
        <w:ind w:right="-425"/>
        <w:rPr>
          <w:u w:val="single"/>
        </w:rPr>
      </w:pPr>
      <w:r w:rsidRPr="00DA71CD">
        <w:rPr>
          <w:u w:val="single"/>
        </w:rPr>
        <w:t>Unter</w:t>
      </w:r>
      <w:r>
        <w:rPr>
          <w:u w:val="single"/>
        </w:rPr>
        <w:t>bau</w:t>
      </w:r>
    </w:p>
    <w:p w:rsidR="005D353C" w:rsidRDefault="005D353C" w:rsidP="005D353C">
      <w:pPr>
        <w:tabs>
          <w:tab w:val="left" w:pos="2552"/>
          <w:tab w:val="left" w:pos="5670"/>
        </w:tabs>
        <w:ind w:right="-425"/>
      </w:pPr>
      <w:r>
        <w:t>Die Unterkonstruktion aus CNS besteht aus zwei seitlich angeordneten Geruchsfilterboxen, einer kundenseitigen Rückwand sowie einem demontier</w:t>
      </w:r>
      <w:r>
        <w:softHyphen/>
        <w:t xml:space="preserve">baren Einstellbord. Die Geruchsfilterboxen können auf der Bedienseite zu Reinigungs- und Wartungszwecken mit Hilfe von Schnellverschlüssen einfach geöffnet werden. </w:t>
      </w:r>
    </w:p>
    <w:p w:rsidR="005D353C" w:rsidRDefault="005D353C" w:rsidP="005D353C">
      <w:pPr>
        <w:tabs>
          <w:tab w:val="left" w:pos="2552"/>
          <w:tab w:val="left" w:pos="5670"/>
        </w:tabs>
        <w:ind w:right="-425"/>
      </w:pPr>
    </w:p>
    <w:p w:rsidR="005D353C" w:rsidRDefault="005D353C" w:rsidP="005D353C">
      <w:pPr>
        <w:tabs>
          <w:tab w:val="left" w:pos="2552"/>
          <w:tab w:val="left" w:pos="5670"/>
        </w:tabs>
        <w:ind w:right="-425"/>
      </w:pPr>
      <w:r>
        <w:t>In den beiden Geruchsfilterboxen befindet sich jeweils ein schräg eingeschobenes Filterelement. Dieses ist mit einem Fettfilter aus CNS und einem dahinter liegenden Vliesfilter, der Aerosole und Feuchtigkeit bindet, bestückt. Das Filterelement wird von einer Führungsschiene gehalten, die eine korrekte Platzierung sicherstellt. Das Filterelement kann ohne Werkzeug entnommen werden. Fett- und Vliesfilter lassen sich ebenfalls einfach aus dem Filterelement entnehmen. Filterelementrahmen und Fettfilter können in einer gewerblichen Spülmaschine (Korbgröße mindestens 50 x 50 cm) gereinigt werden. Die Vliesfilter lassen sich durch Auswaschen reinigen oder müssen ausgetauscht werden.</w:t>
      </w:r>
    </w:p>
    <w:p w:rsidR="005D353C" w:rsidRDefault="005D353C" w:rsidP="005D353C">
      <w:pPr>
        <w:tabs>
          <w:tab w:val="left" w:pos="2552"/>
          <w:tab w:val="left" w:pos="5670"/>
        </w:tabs>
        <w:ind w:right="-425"/>
      </w:pPr>
    </w:p>
    <w:p w:rsidR="005D353C" w:rsidRDefault="005D353C" w:rsidP="005D353C">
      <w:pPr>
        <w:tabs>
          <w:tab w:val="left" w:pos="2552"/>
          <w:tab w:val="left" w:pos="5670"/>
        </w:tabs>
        <w:ind w:right="-425"/>
      </w:pPr>
      <w:r>
        <w:t xml:space="preserve">Unterhalb des Filterelements </w:t>
      </w:r>
      <w:r w:rsidRPr="00074774">
        <w:t>befindet sich</w:t>
      </w:r>
      <w:r w:rsidRPr="002E4260">
        <w:t xml:space="preserve"> </w:t>
      </w:r>
      <w:r>
        <w:t>in den beiden Geruchsfilterboxen</w:t>
      </w:r>
      <w:r w:rsidRPr="00074774">
        <w:t xml:space="preserve"> </w:t>
      </w:r>
      <w:r w:rsidR="004970F0">
        <w:t xml:space="preserve">jeweils </w:t>
      </w:r>
      <w:r w:rsidRPr="00074774">
        <w:t>eine 48mm starke Aktivkohlefiltermatte. Die Aktivkohlefiltermatte ist in ein dafür vorgesehenes Trägerblech eingelegt</w:t>
      </w:r>
      <w:r>
        <w:t xml:space="preserve">. Die Aktivkohlefiltermatten können ohne Werkzeug entnommen werden. Die von Fett und Aerosole gereinigte Luft wird durch die Aktivkohlefilter geblasen. Durch ihre adsorbierende Wirkungsweise entzieht die Aktivkohle den Wrasen Gerüche und bindet diese. </w:t>
      </w:r>
    </w:p>
    <w:p w:rsidR="005D353C" w:rsidRDefault="005D353C" w:rsidP="005D353C">
      <w:pPr>
        <w:tabs>
          <w:tab w:val="left" w:pos="2552"/>
          <w:tab w:val="left" w:pos="5670"/>
        </w:tabs>
        <w:ind w:right="-425"/>
      </w:pPr>
    </w:p>
    <w:p w:rsidR="005D353C" w:rsidRDefault="005D353C" w:rsidP="005D353C">
      <w:r>
        <w:t>Unterhalb der Aktivkoh</w:t>
      </w:r>
      <w:r w:rsidR="001C1158">
        <w:t>l</w:t>
      </w:r>
      <w:r>
        <w:t>efilter befindet sich in beiden Geruchsfilterboxen jeweils ein Radialgebläse zur Ansaugung der Wrasen. Die Luft wird im Anschluss nach unten aus dem Gerät geblasen.</w:t>
      </w:r>
      <w:r w:rsidRPr="007D25D5">
        <w:t xml:space="preserve"> </w:t>
      </w:r>
      <w:r>
        <w:t>Das Gebläse befindet sich auf einem Trägerblech und kann aus der Geruchsfilterbox zu Reinigungs- und Wartungszwecken ohne Werkzeug komplett entnommen werden.</w:t>
      </w:r>
    </w:p>
    <w:p w:rsidR="00205BDC" w:rsidRPr="00637F72" w:rsidRDefault="00205BDC" w:rsidP="00637F72">
      <w:pPr>
        <w:tabs>
          <w:tab w:val="left" w:pos="2552"/>
          <w:tab w:val="left" w:pos="5670"/>
        </w:tabs>
        <w:ind w:right="-425"/>
      </w:pPr>
    </w:p>
    <w:p w:rsidR="00CB0ED1" w:rsidRDefault="00637F72" w:rsidP="002A5DF1">
      <w:pPr>
        <w:tabs>
          <w:tab w:val="left" w:pos="2552"/>
          <w:tab w:val="left" w:pos="5670"/>
        </w:tabs>
        <w:ind w:right="-425"/>
      </w:pPr>
      <w:r>
        <w:t>Zwischen den beiden Geruchsfilterboxen befindet</w:t>
      </w:r>
      <w:r w:rsidR="00D92668">
        <w:t xml:space="preserve"> sich</w:t>
      </w:r>
      <w:r>
        <w:t xml:space="preserve"> </w:t>
      </w:r>
      <w:r w:rsidR="00D92668">
        <w:t>eine Einstellnis</w:t>
      </w:r>
      <w:r w:rsidR="008E0572">
        <w:t>che,</w:t>
      </w:r>
      <w:r w:rsidR="00820C48">
        <w:t xml:space="preserve"> </w:t>
      </w:r>
      <w:r w:rsidR="00783383">
        <w:t>Maße B x T x H: 121</w:t>
      </w:r>
      <w:r w:rsidR="008F3272">
        <w:t>1</w:t>
      </w:r>
      <w:r w:rsidR="00783383">
        <w:t xml:space="preserve"> x </w:t>
      </w:r>
      <w:r w:rsidR="00783383" w:rsidRPr="00E6419F">
        <w:t>6</w:t>
      </w:r>
      <w:r w:rsidR="008F3272">
        <w:t>48</w:t>
      </w:r>
      <w:r w:rsidR="00783383">
        <w:t xml:space="preserve"> x 300 mm. </w:t>
      </w:r>
      <w:r w:rsidR="00A209C2">
        <w:t xml:space="preserve">Das Einstellbord verfügt </w:t>
      </w:r>
      <w:r w:rsidR="00783383">
        <w:t xml:space="preserve">an der Bedienseite </w:t>
      </w:r>
      <w:r w:rsidR="00A209C2">
        <w:t xml:space="preserve">über einen </w:t>
      </w:r>
      <w:r w:rsidR="00783383" w:rsidRPr="00783383">
        <w:t>a</w:t>
      </w:r>
      <w:r w:rsidR="00CC6B61">
        <w:t>bgekanteten Profilrand</w:t>
      </w:r>
      <w:r w:rsidR="00783383">
        <w:t xml:space="preserve">. </w:t>
      </w:r>
      <w:r w:rsidR="00205BDC">
        <w:t xml:space="preserve">Die </w:t>
      </w:r>
      <w:r w:rsidR="007F0952">
        <w:t xml:space="preserve">maximale Belastung </w:t>
      </w:r>
      <w:r w:rsidR="00205BDC">
        <w:t xml:space="preserve">des Bords beträgt </w:t>
      </w:r>
      <w:r w:rsidR="00D92668" w:rsidRPr="00D92668">
        <w:t xml:space="preserve">150 </w:t>
      </w:r>
      <w:r w:rsidR="007F0952" w:rsidRPr="00D92668">
        <w:t>kg.</w:t>
      </w:r>
      <w:r w:rsidR="007F0952">
        <w:t xml:space="preserve"> </w:t>
      </w:r>
      <w:r w:rsidR="008F3272">
        <w:t xml:space="preserve">Das Bord kann bei Bedarf </w:t>
      </w:r>
      <w:r w:rsidR="00B92D03">
        <w:t>dem</w:t>
      </w:r>
      <w:r w:rsidR="008F3272">
        <w:t xml:space="preserve">ontiert werden. </w:t>
      </w:r>
      <w:r w:rsidR="002A5DF1">
        <w:t xml:space="preserve">An den </w:t>
      </w:r>
      <w:r w:rsidR="00205BDC">
        <w:t>Stirnseiten der Einstellnische</w:t>
      </w:r>
      <w:r w:rsidR="003677E8">
        <w:t>,</w:t>
      </w:r>
      <w:r w:rsidR="00205BDC">
        <w:t xml:space="preserve"> </w:t>
      </w:r>
      <w:r w:rsidR="002A5DF1">
        <w:t>innen</w:t>
      </w:r>
      <w:r w:rsidR="003677E8">
        <w:t>,</w:t>
      </w:r>
      <w:r w:rsidR="002A5DF1">
        <w:t xml:space="preserve"> befindet sich jeweils ein Luftleitblech</w:t>
      </w:r>
      <w:r w:rsidR="007F0952">
        <w:t>, das am oberen Ende leicht nach innen geneigt</w:t>
      </w:r>
      <w:r w:rsidR="00CC6B61">
        <w:t xml:space="preserve"> ist</w:t>
      </w:r>
      <w:r w:rsidR="007F0952">
        <w:t xml:space="preserve">. Das Blech verfügt über </w:t>
      </w:r>
      <w:r w:rsidR="008E0572">
        <w:t>Luftdüsen</w:t>
      </w:r>
      <w:r w:rsidR="007F0952">
        <w:t xml:space="preserve">, durch welche ein </w:t>
      </w:r>
      <w:r w:rsidR="002A5DF1">
        <w:t>Luftstrom geblasen</w:t>
      </w:r>
      <w:r w:rsidR="00CC6B61">
        <w:t xml:space="preserve"> wird</w:t>
      </w:r>
      <w:r w:rsidR="002A5DF1">
        <w:t xml:space="preserve">, der die Wrasen zielgerichtet zur Absaugbrücke </w:t>
      </w:r>
      <w:r w:rsidR="00CC6B61">
        <w:t>lenkt</w:t>
      </w:r>
      <w:r w:rsidR="002A5DF1">
        <w:t>. An der</w:t>
      </w:r>
      <w:r w:rsidR="00783383">
        <w:t xml:space="preserve"> Kunden</w:t>
      </w:r>
      <w:r w:rsidR="002A5DF1">
        <w:t xml:space="preserve">seite der Einstellnische, innen, befinden sich ebenfalls </w:t>
      </w:r>
      <w:r w:rsidR="008E0572">
        <w:t>Luftdüsen</w:t>
      </w:r>
      <w:r w:rsidR="00CC6B61">
        <w:t>.</w:t>
      </w:r>
      <w:r w:rsidR="00CB0ED1">
        <w:t xml:space="preserve"> Darüber ist ein </w:t>
      </w:r>
      <w:r w:rsidR="007F0952">
        <w:t>nach innen geneigte</w:t>
      </w:r>
      <w:r w:rsidR="00CC6B61">
        <w:t xml:space="preserve">r Spritzschutz </w:t>
      </w:r>
      <w:r w:rsidR="00783383">
        <w:t>aus Einscheiben-Sicherheitsglas (</w:t>
      </w:r>
      <w:r w:rsidR="00CB0ED1">
        <w:t>ESG</w:t>
      </w:r>
      <w:r w:rsidR="00783383">
        <w:t>)</w:t>
      </w:r>
      <w:r w:rsidR="00CB0ED1">
        <w:t xml:space="preserve"> angebracht</w:t>
      </w:r>
      <w:r w:rsidR="007F0952">
        <w:t xml:space="preserve">, </w:t>
      </w:r>
      <w:r w:rsidR="00CC6B61">
        <w:t>der</w:t>
      </w:r>
      <w:r w:rsidR="007F0952">
        <w:t xml:space="preserve"> </w:t>
      </w:r>
      <w:r w:rsidR="00CB0ED1">
        <w:t>für den Gast eine gute Einsicht in den Kochbereich ermöglicht</w:t>
      </w:r>
      <w:r w:rsidR="003B0119">
        <w:t xml:space="preserve"> und ebenfalls dazu beiträgt, die Wrasen zur Absaugbrücke zu lenken. </w:t>
      </w:r>
      <w:r w:rsidR="00CB0ED1">
        <w:t>Blech</w:t>
      </w:r>
      <w:r w:rsidR="00EC41B3">
        <w:t>t</w:t>
      </w:r>
      <w:r w:rsidR="00CB0ED1">
        <w:t>e</w:t>
      </w:r>
      <w:r w:rsidR="00EC41B3">
        <w:t>ile</w:t>
      </w:r>
      <w:r w:rsidR="00CB0ED1">
        <w:t xml:space="preserve"> und Glas können zu Reinigungs- und Wartungszwecken ohne Werkzeug entnommen werden. </w:t>
      </w:r>
    </w:p>
    <w:p w:rsidR="008F3272" w:rsidRDefault="008F3272" w:rsidP="002A5DF1">
      <w:pPr>
        <w:tabs>
          <w:tab w:val="left" w:pos="2552"/>
          <w:tab w:val="left" w:pos="5670"/>
        </w:tabs>
        <w:ind w:right="-425"/>
      </w:pPr>
    </w:p>
    <w:p w:rsidR="008F3272" w:rsidRDefault="008F3272" w:rsidP="002A5DF1">
      <w:pPr>
        <w:tabs>
          <w:tab w:val="left" w:pos="2552"/>
          <w:tab w:val="left" w:pos="5670"/>
        </w:tabs>
        <w:ind w:right="-425"/>
      </w:pPr>
      <w:r>
        <w:t xml:space="preserve">An der </w:t>
      </w:r>
      <w:r w:rsidR="00820C48">
        <w:t>Rückseite</w:t>
      </w:r>
      <w:r>
        <w:t xml:space="preserve"> der Einstellnische befinden </w:t>
      </w:r>
      <w:r w:rsidR="009B1D62">
        <w:t xml:space="preserve">3 Schuko-Steckdosen und 3 CEE-Steckdosen </w:t>
      </w:r>
      <w:r>
        <w:t xml:space="preserve">für die Kochgeräte. Die Kabel der Kochgeräte können im Steckdosenbereich (hinter den Kochgeräten) sicher verstaut werden. </w:t>
      </w:r>
    </w:p>
    <w:p w:rsidR="008F3272" w:rsidRDefault="008F3272" w:rsidP="002E7CA6">
      <w:pPr>
        <w:tabs>
          <w:tab w:val="left" w:pos="2552"/>
          <w:tab w:val="left" w:pos="5670"/>
        </w:tabs>
        <w:ind w:right="-425"/>
      </w:pPr>
    </w:p>
    <w:p w:rsidR="003677E8" w:rsidRPr="003677E8" w:rsidRDefault="00EE718B" w:rsidP="002E7CA6">
      <w:pPr>
        <w:tabs>
          <w:tab w:val="left" w:pos="2552"/>
          <w:tab w:val="left" w:pos="5670"/>
        </w:tabs>
        <w:ind w:right="-425"/>
      </w:pPr>
      <w:r w:rsidRPr="009123A5">
        <w:t>Unterhalb de</w:t>
      </w:r>
      <w:r w:rsidR="002A5DF1" w:rsidRPr="009123A5">
        <w:t>r</w:t>
      </w:r>
      <w:r w:rsidRPr="009123A5">
        <w:t xml:space="preserve"> Einstell</w:t>
      </w:r>
      <w:r w:rsidR="002A5DF1" w:rsidRPr="009123A5">
        <w:t xml:space="preserve">nische </w:t>
      </w:r>
      <w:r w:rsidR="001C1158">
        <w:t>befindet sich ein f</w:t>
      </w:r>
      <w:r w:rsidRPr="009123A5">
        <w:t>rei verfügbarer</w:t>
      </w:r>
      <w:r w:rsidRPr="00EE718B">
        <w:t xml:space="preserve"> Nutzraum</w:t>
      </w:r>
      <w:r>
        <w:t xml:space="preserve"> </w:t>
      </w:r>
      <w:r w:rsidR="007F0952">
        <w:t xml:space="preserve">mit den Maßen </w:t>
      </w:r>
      <w:r>
        <w:t>B x T x H: 12</w:t>
      </w:r>
      <w:r w:rsidR="008F3272">
        <w:t>35</w:t>
      </w:r>
      <w:r>
        <w:t xml:space="preserve"> x </w:t>
      </w:r>
      <w:r w:rsidRPr="00CC6B61">
        <w:t>6</w:t>
      </w:r>
      <w:r w:rsidR="008F3272">
        <w:t>48</w:t>
      </w:r>
      <w:r w:rsidR="00566F56" w:rsidRPr="00CC6B61">
        <w:t xml:space="preserve"> </w:t>
      </w:r>
      <w:r w:rsidR="00566F56">
        <w:t>x</w:t>
      </w:r>
      <w:r w:rsidR="00793394">
        <w:t xml:space="preserve"> </w:t>
      </w:r>
      <w:r w:rsidR="002A5DF1">
        <w:t>57</w:t>
      </w:r>
      <w:r w:rsidR="008F3272">
        <w:t>5</w:t>
      </w:r>
      <w:r w:rsidR="00566F56">
        <w:t xml:space="preserve"> </w:t>
      </w:r>
      <w:r>
        <w:t>mm</w:t>
      </w:r>
      <w:r w:rsidRPr="00EE718B">
        <w:t xml:space="preserve">, z. B. zum </w:t>
      </w:r>
      <w:r w:rsidR="00CC6B61">
        <w:t>Einstellen</w:t>
      </w:r>
      <w:r w:rsidRPr="00EE718B">
        <w:t xml:space="preserve"> von </w:t>
      </w:r>
      <w:r w:rsidR="00566F56">
        <w:t>Speisentransport</w:t>
      </w:r>
      <w:r w:rsidR="00456607">
        <w:softHyphen/>
      </w:r>
      <w:r w:rsidR="00566F56">
        <w:t xml:space="preserve">behältern </w:t>
      </w:r>
      <w:r w:rsidR="00BA032B" w:rsidRPr="00BA032B">
        <w:t>BPT</w:t>
      </w:r>
      <w:r w:rsidRPr="00EE718B">
        <w:t xml:space="preserve"> 420 K / KBUH / KBRUH</w:t>
      </w:r>
      <w:r w:rsidR="00B92D03">
        <w:t xml:space="preserve"> </w:t>
      </w:r>
      <w:r w:rsidR="00B92D03">
        <w:lastRenderedPageBreak/>
        <w:t xml:space="preserve">oder </w:t>
      </w:r>
      <w:r w:rsidR="00DA71CD">
        <w:t>einem Unterbau-Kühlti</w:t>
      </w:r>
      <w:r w:rsidR="002A5DF1">
        <w:t>sch (siehe Zubehör)</w:t>
      </w:r>
      <w:r w:rsidR="00B92D03">
        <w:t xml:space="preserve"> oder zum Abringen von Schubladenschienen-Sets (siehe Zubehör).</w:t>
      </w:r>
    </w:p>
    <w:p w:rsidR="00437BFA" w:rsidRPr="00DA71CD" w:rsidRDefault="00437BFA" w:rsidP="00EE718B">
      <w:pPr>
        <w:tabs>
          <w:tab w:val="left" w:pos="2552"/>
          <w:tab w:val="left" w:pos="5670"/>
        </w:tabs>
        <w:ind w:right="-425"/>
        <w:rPr>
          <w:u w:val="single"/>
        </w:rPr>
      </w:pPr>
    </w:p>
    <w:p w:rsidR="001F041A" w:rsidRDefault="00CC6B61" w:rsidP="001F041A">
      <w:pPr>
        <w:pStyle w:val="Textkrper"/>
        <w:ind w:right="-425"/>
        <w:jc w:val="left"/>
        <w:rPr>
          <w:color w:val="auto"/>
        </w:rPr>
      </w:pPr>
      <w:r>
        <w:rPr>
          <w:color w:val="auto"/>
        </w:rPr>
        <w:t xml:space="preserve">Unterhalb der Rückwand </w:t>
      </w:r>
      <w:r w:rsidR="001F041A">
        <w:rPr>
          <w:color w:val="auto"/>
        </w:rPr>
        <w:t xml:space="preserve">befindet sich das </w:t>
      </w:r>
      <w:r>
        <w:rPr>
          <w:color w:val="auto"/>
        </w:rPr>
        <w:t>4</w:t>
      </w:r>
      <w:r w:rsidR="001F041A">
        <w:rPr>
          <w:color w:val="auto"/>
        </w:rPr>
        <w:t xml:space="preserve"> m lange Anschlusskabel </w:t>
      </w:r>
      <w:r w:rsidR="00205BDC">
        <w:rPr>
          <w:color w:val="auto"/>
        </w:rPr>
        <w:t xml:space="preserve">mit </w:t>
      </w:r>
      <w:r w:rsidR="001F041A">
        <w:rPr>
          <w:color w:val="auto"/>
        </w:rPr>
        <w:t>CEE-Stecker</w:t>
      </w:r>
      <w:r w:rsidR="001F041A" w:rsidRPr="00456607">
        <w:rPr>
          <w:color w:val="auto"/>
        </w:rPr>
        <w:t>.</w:t>
      </w:r>
    </w:p>
    <w:p w:rsidR="002C4EFD" w:rsidRDefault="002C4EFD" w:rsidP="001F041A">
      <w:pPr>
        <w:pStyle w:val="Textkrper"/>
        <w:ind w:right="-425"/>
        <w:jc w:val="left"/>
        <w:rPr>
          <w:color w:val="auto"/>
        </w:rPr>
      </w:pPr>
    </w:p>
    <w:p w:rsidR="002168A2" w:rsidRDefault="002168A2" w:rsidP="002168A2">
      <w:pPr>
        <w:pStyle w:val="Textkrper"/>
        <w:ind w:right="-425"/>
        <w:jc w:val="left"/>
        <w:rPr>
          <w:color w:val="auto"/>
          <w:u w:val="single"/>
        </w:rPr>
      </w:pPr>
      <w:r>
        <w:rPr>
          <w:color w:val="auto"/>
          <w:u w:val="single"/>
        </w:rPr>
        <w:t xml:space="preserve">Diese </w:t>
      </w:r>
      <w:r w:rsidR="001C1158">
        <w:rPr>
          <w:color w:val="auto"/>
          <w:u w:val="single"/>
        </w:rPr>
        <w:t>Modell-Ausführung</w:t>
      </w:r>
      <w:r>
        <w:rPr>
          <w:color w:val="auto"/>
          <w:u w:val="single"/>
        </w:rPr>
        <w:t xml:space="preserve"> verfügt zudem über folgende Ausstattung:</w:t>
      </w:r>
    </w:p>
    <w:p w:rsidR="00885CA8" w:rsidRDefault="00885CA8" w:rsidP="001F041A">
      <w:pPr>
        <w:pStyle w:val="Textkrper"/>
        <w:ind w:right="-425"/>
        <w:jc w:val="left"/>
        <w:rPr>
          <w:color w:val="auto"/>
        </w:rPr>
      </w:pPr>
    </w:p>
    <w:p w:rsidR="00885CA8" w:rsidRPr="00B31B23" w:rsidRDefault="00885CA8" w:rsidP="00885CA8">
      <w:pPr>
        <w:numPr>
          <w:ilvl w:val="0"/>
          <w:numId w:val="18"/>
        </w:numPr>
        <w:tabs>
          <w:tab w:val="num" w:pos="-76"/>
        </w:tabs>
        <w:ind w:left="284" w:right="-283" w:hanging="284"/>
      </w:pPr>
      <w:r>
        <w:t xml:space="preserve">Beleuchtung </w:t>
      </w:r>
      <w:r w:rsidRPr="00B31B23">
        <w:t>mit LED-Spots (je 4 W), über</w:t>
      </w:r>
    </w:p>
    <w:p w:rsidR="00885CA8" w:rsidRPr="00C07E02" w:rsidRDefault="00885CA8" w:rsidP="00885CA8">
      <w:pPr>
        <w:ind w:right="-283" w:firstLine="284"/>
      </w:pPr>
      <w:r w:rsidRPr="00B31B23">
        <w:t>den Kochgeräten platziert</w:t>
      </w:r>
      <w:r>
        <w:t xml:space="preserve">, </w:t>
      </w:r>
      <w:r w:rsidRPr="00C07E02">
        <w:t>7 Spots, 28 W</w:t>
      </w:r>
    </w:p>
    <w:p w:rsidR="00885CA8" w:rsidRPr="00B31B23" w:rsidRDefault="00885CA8" w:rsidP="00885CA8">
      <w:pPr>
        <w:ind w:right="-283" w:firstLine="284"/>
      </w:pPr>
    </w:p>
    <w:p w:rsidR="00885CA8" w:rsidRPr="00B31B23" w:rsidRDefault="00885CA8" w:rsidP="00885CA8">
      <w:pPr>
        <w:numPr>
          <w:ilvl w:val="0"/>
          <w:numId w:val="18"/>
        </w:numPr>
        <w:tabs>
          <w:tab w:val="num" w:pos="-76"/>
        </w:tabs>
        <w:ind w:left="284" w:right="-283" w:hanging="284"/>
      </w:pPr>
      <w:r w:rsidRPr="00B31B23">
        <w:t>Hustenschutz aus Sicherheitsglas (ESG)</w:t>
      </w:r>
      <w:r>
        <w:t xml:space="preserve"> </w:t>
      </w:r>
      <w:r w:rsidRPr="00B31B23">
        <w:t>zur Kundenseite geschlossen,</w:t>
      </w:r>
      <w:r>
        <w:t xml:space="preserve"> </w:t>
      </w:r>
      <w:r w:rsidRPr="00B31B23">
        <w:t>zu Reinigungszwecken aufklappbar</w:t>
      </w:r>
    </w:p>
    <w:p w:rsidR="00885CA8" w:rsidRDefault="00885CA8" w:rsidP="00885CA8">
      <w:pPr>
        <w:ind w:left="360" w:right="-283"/>
      </w:pPr>
    </w:p>
    <w:p w:rsidR="00885CA8" w:rsidRDefault="00885CA8" w:rsidP="00885CA8">
      <w:pPr>
        <w:numPr>
          <w:ilvl w:val="0"/>
          <w:numId w:val="18"/>
        </w:numPr>
        <w:tabs>
          <w:tab w:val="num" w:pos="-76"/>
        </w:tabs>
        <w:ind w:left="284" w:right="-283" w:hanging="284"/>
      </w:pPr>
      <w:r w:rsidRPr="00260780">
        <w:t>Galerie, aus CNS-Rundrohr, kunden- und stirnseitig</w:t>
      </w:r>
    </w:p>
    <w:p w:rsidR="00885CA8" w:rsidRDefault="00885CA8" w:rsidP="001F041A">
      <w:pPr>
        <w:pStyle w:val="Textkrper"/>
        <w:ind w:right="-425"/>
        <w:jc w:val="left"/>
        <w:rPr>
          <w:color w:val="auto"/>
        </w:rPr>
      </w:pPr>
    </w:p>
    <w:p w:rsidR="00885CA8" w:rsidRDefault="00885CA8" w:rsidP="001F041A">
      <w:pPr>
        <w:pStyle w:val="Textkrper"/>
        <w:ind w:right="-425"/>
        <w:jc w:val="left"/>
        <w:rPr>
          <w:color w:val="auto"/>
        </w:rPr>
      </w:pPr>
    </w:p>
    <w:p w:rsidR="00727F6C" w:rsidRDefault="00727F6C">
      <w:pPr>
        <w:pStyle w:val="Textkrper"/>
        <w:ind w:right="-425"/>
        <w:jc w:val="left"/>
        <w:rPr>
          <w:b/>
          <w:color w:val="auto"/>
        </w:rPr>
      </w:pPr>
      <w:r>
        <w:rPr>
          <w:b/>
          <w:color w:val="auto"/>
        </w:rPr>
        <w:t>Optionen</w:t>
      </w:r>
    </w:p>
    <w:p w:rsidR="00727F6C" w:rsidRDefault="00727F6C"/>
    <w:p w:rsidR="00456607" w:rsidRDefault="00456607" w:rsidP="00012871">
      <w:pPr>
        <w:numPr>
          <w:ilvl w:val="0"/>
          <w:numId w:val="18"/>
        </w:numPr>
        <w:tabs>
          <w:tab w:val="num" w:pos="-76"/>
        </w:tabs>
        <w:ind w:left="284" w:right="-283" w:hanging="284"/>
      </w:pPr>
      <w:r>
        <w:t>Elektrischer Anschlusswert</w:t>
      </w:r>
    </w:p>
    <w:p w:rsidR="00456607" w:rsidRPr="00456607" w:rsidRDefault="00456607" w:rsidP="00012871">
      <w:pPr>
        <w:ind w:left="284" w:right="-283"/>
      </w:pPr>
      <w:r w:rsidRPr="00456607">
        <w:t>16 A CEE-</w:t>
      </w:r>
      <w:r w:rsidR="00FC4D25">
        <w:t>Stecker, 400 V, 50/60 Hz, 3N PE</w:t>
      </w:r>
      <w:r w:rsidRPr="00456607">
        <w:t xml:space="preserve"> </w:t>
      </w:r>
      <w:r w:rsidR="0075405B">
        <w:t xml:space="preserve">Steckdosenleistung: 10 kW, </w:t>
      </w:r>
      <w:r w:rsidR="0075405B">
        <w:br/>
        <w:t xml:space="preserve">Anschlussleistung: </w:t>
      </w:r>
      <w:r w:rsidRPr="00456607">
        <w:t>10,8 kW</w:t>
      </w:r>
    </w:p>
    <w:p w:rsidR="00456607" w:rsidRDefault="00456607" w:rsidP="0075405B">
      <w:pPr>
        <w:ind w:left="360" w:right="-283"/>
      </w:pPr>
    </w:p>
    <w:p w:rsidR="00456607" w:rsidRDefault="00456607" w:rsidP="00260780">
      <w:pPr>
        <w:numPr>
          <w:ilvl w:val="0"/>
          <w:numId w:val="18"/>
        </w:numPr>
        <w:tabs>
          <w:tab w:val="num" w:pos="-76"/>
        </w:tabs>
        <w:ind w:left="284" w:right="-283" w:hanging="284"/>
      </w:pPr>
      <w:r>
        <w:t>Zusatzsteckdosen</w:t>
      </w:r>
    </w:p>
    <w:p w:rsidR="00456607" w:rsidRDefault="00456607" w:rsidP="00456607">
      <w:pPr>
        <w:pStyle w:val="Listenabsatz"/>
        <w:ind w:left="284"/>
      </w:pPr>
      <w:r>
        <w:t xml:space="preserve">2 x 230 V Schuko-Steckdosen, im Nutzraum unter dem Einstellbord, jeweils rechts und links platziert. </w:t>
      </w:r>
    </w:p>
    <w:p w:rsidR="00456607" w:rsidRDefault="00456607" w:rsidP="00456607">
      <w:pPr>
        <w:pStyle w:val="Listenabsatz"/>
      </w:pPr>
    </w:p>
    <w:p w:rsidR="005D353C" w:rsidRDefault="005D353C" w:rsidP="005D353C">
      <w:pPr>
        <w:numPr>
          <w:ilvl w:val="0"/>
          <w:numId w:val="18"/>
        </w:numPr>
        <w:tabs>
          <w:tab w:val="num" w:pos="-76"/>
        </w:tabs>
        <w:ind w:left="284" w:right="-283" w:hanging="284"/>
      </w:pPr>
      <w:r>
        <w:t>ION TEC</w:t>
      </w:r>
    </w:p>
    <w:p w:rsidR="005D353C" w:rsidRDefault="005D353C" w:rsidP="005D353C">
      <w:pPr>
        <w:pStyle w:val="Listenabsatz"/>
        <w:ind w:left="284"/>
      </w:pPr>
      <w:r>
        <w:t>Der ION TEC-Filter basiert auf der</w:t>
      </w:r>
      <w:r w:rsidRPr="008D1798">
        <w:t xml:space="preserve"> </w:t>
      </w:r>
      <w:r>
        <w:t>W</w:t>
      </w:r>
      <w:r w:rsidRPr="008D1798">
        <w:t>irkungs</w:t>
      </w:r>
      <w:r>
        <w:softHyphen/>
      </w:r>
      <w:r w:rsidRPr="008D1798">
        <w:t>weise der elektrostatischen</w:t>
      </w:r>
      <w:r>
        <w:t xml:space="preserve"> </w:t>
      </w:r>
      <w:r w:rsidRPr="008D1798">
        <w:t xml:space="preserve">Aufladung. </w:t>
      </w:r>
    </w:p>
    <w:p w:rsidR="005D353C" w:rsidRDefault="005D353C" w:rsidP="005D353C">
      <w:pPr>
        <w:pStyle w:val="Listenabsatz"/>
        <w:tabs>
          <w:tab w:val="left" w:pos="284"/>
        </w:tabs>
        <w:ind w:left="284"/>
      </w:pPr>
      <w:r w:rsidRPr="008D1798">
        <w:t>Die zu reinigende Abluft strömt über elektrisch geladene Dr</w:t>
      </w:r>
      <w:r>
        <w:t>ä</w:t>
      </w:r>
      <w:r w:rsidRPr="008D1798">
        <w:t>hte</w:t>
      </w:r>
      <w:r>
        <w:t xml:space="preserve"> (Ionisierdrä</w:t>
      </w:r>
      <w:r w:rsidRPr="008D1798">
        <w:t>hte). Die in der Abluft enthaltenen Partikel werden dabei positiv</w:t>
      </w:r>
      <w:r>
        <w:t xml:space="preserve"> </w:t>
      </w:r>
      <w:r w:rsidRPr="008D1798">
        <w:t>aufgeladen. Die geladenen Partikel werden in der darauffolgenden Kollektorstufe</w:t>
      </w:r>
      <w:r>
        <w:t xml:space="preserve"> </w:t>
      </w:r>
      <w:r w:rsidRPr="008D1798">
        <w:t>an den Kollektorplatten elektrostatisch abgeschieden.</w:t>
      </w:r>
      <w:r>
        <w:t xml:space="preserve"> Flü</w:t>
      </w:r>
      <w:r w:rsidRPr="008D1798">
        <w:t xml:space="preserve">ssige Bestandteile der abgeschiedenen Partikel, wie z. B. </w:t>
      </w:r>
      <w:r>
        <w:t>Ö</w:t>
      </w:r>
      <w:r w:rsidRPr="008D1798">
        <w:t>l oder Emulsions</w:t>
      </w:r>
      <w:r>
        <w:t>t</w:t>
      </w:r>
      <w:r w:rsidRPr="008D1798">
        <w:t>r</w:t>
      </w:r>
      <w:r>
        <w:t>ö</w:t>
      </w:r>
      <w:r w:rsidRPr="008D1798">
        <w:t>pfchen,</w:t>
      </w:r>
      <w:r>
        <w:t xml:space="preserve"> </w:t>
      </w:r>
      <w:r w:rsidRPr="008D1798">
        <w:t>fliesen an den senkrecht angeordneten Kollektorplatten herunter</w:t>
      </w:r>
      <w:r>
        <w:t xml:space="preserve"> </w:t>
      </w:r>
      <w:r w:rsidRPr="008D1798">
        <w:t>und sammeln sich in der Bodenwanne des Geh</w:t>
      </w:r>
      <w:r>
        <w:t>ä</w:t>
      </w:r>
      <w:r w:rsidRPr="008D1798">
        <w:t>uses. Durch das</w:t>
      </w:r>
      <w:r>
        <w:t xml:space="preserve"> </w:t>
      </w:r>
      <w:r w:rsidRPr="008D1798">
        <w:t>Hochspannungsfeld wird Ozon erzeugt. Das erzeugte Ozon oxidiert</w:t>
      </w:r>
      <w:r>
        <w:t xml:space="preserve"> </w:t>
      </w:r>
      <w:r w:rsidRPr="008D1798">
        <w:t>Geruchspartikel im Luftstrom bzw. an der Aktivkohle und absorbiert diese.</w:t>
      </w:r>
    </w:p>
    <w:p w:rsidR="005D353C" w:rsidRDefault="005D353C" w:rsidP="005D353C">
      <w:pPr>
        <w:pStyle w:val="Listenabsatz"/>
        <w:ind w:left="284"/>
      </w:pPr>
    </w:p>
    <w:p w:rsidR="005D353C" w:rsidRDefault="005D353C" w:rsidP="005D353C">
      <w:pPr>
        <w:pStyle w:val="Listenabsatz"/>
        <w:ind w:left="284"/>
      </w:pPr>
      <w:r>
        <w:lastRenderedPageBreak/>
        <w:t>Der ION TEC-Filter ist in der Geruchsfilterbox zwischen dem Filterelement und den Aktivkohlefiltermatten platziert. Er wird auf das Trägerblech der Aktivkohlematten gestellt, und kann mittels zwei Griffen aus der Geruchsfilterbox ohne Werkzeug entnommen werden.</w:t>
      </w:r>
    </w:p>
    <w:p w:rsidR="00B92D03" w:rsidRDefault="00B92D03" w:rsidP="00B92D03">
      <w:pPr>
        <w:pStyle w:val="Listenabsatz"/>
        <w:ind w:left="0"/>
      </w:pPr>
    </w:p>
    <w:p w:rsidR="00260780" w:rsidRDefault="00260780" w:rsidP="00260780">
      <w:pPr>
        <w:numPr>
          <w:ilvl w:val="0"/>
          <w:numId w:val="25"/>
        </w:numPr>
        <w:ind w:right="-283"/>
      </w:pPr>
      <w:r w:rsidRPr="00260780">
        <w:t>Tablettrutsche aus CNS-Rundrohr,</w:t>
      </w:r>
      <w:r>
        <w:t xml:space="preserve"> </w:t>
      </w:r>
      <w:r w:rsidRPr="00260780">
        <w:t>kundenseitig, abklappbar</w:t>
      </w:r>
      <w:r w:rsidR="001C1158">
        <w:t>. M</w:t>
      </w:r>
      <w:r w:rsidR="00B92D03">
        <w:t>aximale Belastung: 25 kg</w:t>
      </w:r>
    </w:p>
    <w:p w:rsidR="001C1158" w:rsidRDefault="001C1158" w:rsidP="001C1158">
      <w:pPr>
        <w:ind w:left="360" w:right="-283"/>
      </w:pPr>
    </w:p>
    <w:p w:rsidR="001C1158" w:rsidRDefault="001C1158" w:rsidP="001C1158">
      <w:pPr>
        <w:numPr>
          <w:ilvl w:val="0"/>
          <w:numId w:val="25"/>
        </w:numPr>
        <w:ind w:right="-283"/>
      </w:pPr>
      <w:r>
        <w:t>Tablettrutsche aus Resopal, kundenseitig, abklappbar. Multiplexplatte belegt mit Resopal-Schichtstoff „Colors“ oder „Woods“. Maximale Belastung: 25 kg.</w:t>
      </w:r>
    </w:p>
    <w:p w:rsidR="00260780" w:rsidRDefault="00260780" w:rsidP="00260780">
      <w:pPr>
        <w:pStyle w:val="Listenabsatz"/>
      </w:pPr>
    </w:p>
    <w:p w:rsidR="009123A5" w:rsidRPr="00C43CB2" w:rsidRDefault="009123A5" w:rsidP="009123A5">
      <w:pPr>
        <w:numPr>
          <w:ilvl w:val="0"/>
          <w:numId w:val="25"/>
        </w:numPr>
        <w:ind w:right="-283"/>
      </w:pPr>
      <w:r w:rsidRPr="00C43CB2">
        <w:t>Verkleidung 3-seitig aus Feinblech, doppelseitig elektrolytisch verzinkt, pulverbeschichtet in verschiedenen Farben. Kunden- und Stirnseiten sind jeweils in verschiedenen Farben gestaltbar.</w:t>
      </w:r>
    </w:p>
    <w:p w:rsidR="009123A5" w:rsidRPr="00C43CB2" w:rsidRDefault="009123A5" w:rsidP="009123A5">
      <w:pPr>
        <w:ind w:left="360" w:right="-283"/>
      </w:pPr>
    </w:p>
    <w:p w:rsidR="009123A5" w:rsidRPr="00C43CB2" w:rsidRDefault="009123A5" w:rsidP="009123A5">
      <w:pPr>
        <w:numPr>
          <w:ilvl w:val="0"/>
          <w:numId w:val="25"/>
        </w:numPr>
        <w:ind w:right="-283"/>
      </w:pPr>
      <w:r w:rsidRPr="00C43CB2">
        <w:t>Verkleidung 3-seitig aus Feinblech, doppelseitig elektrolytisch verzinkt. Kundenseitig belegt mit Resopal-Schichtstoff in den Farben "Colors" oder "Woods" und stirnseitig pulverbeschichtet in verschiedenen Farben.</w:t>
      </w:r>
    </w:p>
    <w:p w:rsidR="009123A5" w:rsidRPr="00C43CB2" w:rsidRDefault="009123A5" w:rsidP="009123A5">
      <w:pPr>
        <w:ind w:left="360" w:right="-283"/>
      </w:pPr>
    </w:p>
    <w:p w:rsidR="009123A5" w:rsidRDefault="009123A5" w:rsidP="009123A5">
      <w:pPr>
        <w:numPr>
          <w:ilvl w:val="0"/>
          <w:numId w:val="25"/>
        </w:numPr>
        <w:ind w:right="-283"/>
      </w:pPr>
      <w:r w:rsidRPr="00C43CB2">
        <w:t>Kundenseitige, vollflächige Verkleidung aus HPL (High Pressure Laminate), belegt mit Resopal-Schichtstoff in den Farben "Colors" oder "Woods"</w:t>
      </w:r>
    </w:p>
    <w:p w:rsidR="00626FD0" w:rsidRDefault="00626FD0" w:rsidP="00626FD0">
      <w:pPr>
        <w:pStyle w:val="Listenabsatz"/>
      </w:pPr>
    </w:p>
    <w:p w:rsidR="00626FD0" w:rsidRPr="00C43CB2" w:rsidRDefault="00626FD0" w:rsidP="00626FD0">
      <w:pPr>
        <w:numPr>
          <w:ilvl w:val="0"/>
          <w:numId w:val="25"/>
        </w:numPr>
        <w:ind w:right="-283"/>
      </w:pPr>
      <w:r>
        <w:t>Verkleidung der Abluftkanäle</w:t>
      </w:r>
      <w:r w:rsidRPr="00433BFE">
        <w:t xml:space="preserve"> </w:t>
      </w:r>
      <w:r w:rsidRPr="00C43CB2">
        <w:t>aus Feinblech, doppelseitig elektrolytisch verzinkt, pulverbeschichtet in verschiedenen Farben.</w:t>
      </w:r>
      <w:r>
        <w:t xml:space="preserve"> Bestehend aus linker und rechter Seite.</w:t>
      </w:r>
    </w:p>
    <w:p w:rsidR="009123A5" w:rsidRPr="00C43CB2" w:rsidRDefault="009123A5" w:rsidP="009123A5">
      <w:pPr>
        <w:ind w:right="-283" w:firstLine="360"/>
      </w:pPr>
    </w:p>
    <w:p w:rsidR="009123A5" w:rsidRPr="00C43CB2" w:rsidRDefault="009123A5" w:rsidP="009123A5">
      <w:pPr>
        <w:numPr>
          <w:ilvl w:val="0"/>
          <w:numId w:val="25"/>
        </w:numPr>
      </w:pPr>
      <w:r w:rsidRPr="00C43CB2">
        <w:t xml:space="preserve">Fahrbarer Einstelltisch aus CNS anstatt Geräte-Einstellbord, zum </w:t>
      </w:r>
      <w:r w:rsidRPr="00C43CB2">
        <w:rPr>
          <w:iCs/>
        </w:rPr>
        <w:t>einfachen</w:t>
      </w:r>
      <w:r w:rsidRPr="00C43CB2">
        <w:t xml:space="preserve"> Ein- und Ausfahren der Auftisch-Kochgeräte in die </w:t>
      </w:r>
      <w:r w:rsidR="004E450A" w:rsidRPr="004E450A">
        <w:t>COOK</w:t>
      </w:r>
      <w:r w:rsidRPr="00C43CB2">
        <w:t xml:space="preserve"> </w:t>
      </w:r>
      <w:r w:rsidR="001C1158">
        <w:t>classic</w:t>
      </w:r>
      <w:r w:rsidRPr="00C43CB2">
        <w:t xml:space="preserve">. </w:t>
      </w:r>
    </w:p>
    <w:p w:rsidR="009123A5" w:rsidRDefault="009123A5" w:rsidP="009123A5">
      <w:pPr>
        <w:pStyle w:val="Listenabsatz"/>
        <w:ind w:left="360"/>
      </w:pPr>
      <w:r w:rsidRPr="00C43CB2">
        <w:t>Der Einstelltisch besteht aus einem Geräte-Einstellbord mit allseitig aufgekanteten Profilrand sowie einem Vierkant-Rohrrahmengestell mit 4 Edelstahlrollen, 4 Lenkrollen, davon 2 mit Feststeller, ø 125 mm.</w:t>
      </w:r>
    </w:p>
    <w:p w:rsidR="001C1158" w:rsidRPr="00C43CB2" w:rsidRDefault="001C1158" w:rsidP="009123A5">
      <w:pPr>
        <w:pStyle w:val="Listenabsatz"/>
        <w:ind w:left="360"/>
      </w:pPr>
    </w:p>
    <w:p w:rsidR="009123A5" w:rsidRPr="00C43CB2" w:rsidRDefault="009123A5" w:rsidP="009123A5">
      <w:pPr>
        <w:ind w:left="360"/>
      </w:pPr>
      <w:r w:rsidRPr="00C43CB2">
        <w:t>Optional mit herausnehmbarem Ablageboden als zusätzliche Ablagefläche. Der Ablageboden wird unterhalb vom Geräte-Einstellbord in das Rohrrahmengestell eingelegt.</w:t>
      </w:r>
    </w:p>
    <w:p w:rsidR="009123A5" w:rsidRDefault="009123A5" w:rsidP="009123A5">
      <w:pPr>
        <w:ind w:left="360" w:right="-283"/>
      </w:pPr>
    </w:p>
    <w:p w:rsidR="00BC0588" w:rsidRDefault="00BC0588" w:rsidP="00BC0588">
      <w:pPr>
        <w:numPr>
          <w:ilvl w:val="0"/>
          <w:numId w:val="25"/>
        </w:numPr>
        <w:ind w:right="-283"/>
      </w:pPr>
      <w:r w:rsidRPr="00BC0588">
        <w:lastRenderedPageBreak/>
        <w:t>Grundboden aus CNS,</w:t>
      </w:r>
      <w:r>
        <w:t xml:space="preserve"> </w:t>
      </w:r>
      <w:r w:rsidRPr="00BC0588">
        <w:t>herausnehmbar, maximale Belastung: 80 kg</w:t>
      </w:r>
    </w:p>
    <w:p w:rsidR="00BC0588" w:rsidRDefault="00BC0588" w:rsidP="00BC0588">
      <w:pPr>
        <w:ind w:left="360" w:right="-283"/>
      </w:pPr>
    </w:p>
    <w:p w:rsidR="00BC0588" w:rsidRDefault="00BC0588" w:rsidP="00BC0588">
      <w:pPr>
        <w:numPr>
          <w:ilvl w:val="0"/>
          <w:numId w:val="25"/>
        </w:numPr>
        <w:ind w:right="-283"/>
      </w:pPr>
      <w:r w:rsidRPr="00BC0588">
        <w:t xml:space="preserve">Edelstahlrollen, </w:t>
      </w:r>
      <w:r w:rsidR="00583FEA">
        <w:t>8</w:t>
      </w:r>
      <w:r w:rsidRPr="00BC0588">
        <w:t xml:space="preserve"> Lenkrollen, davon 2 mit Feststeller,</w:t>
      </w:r>
      <w:r>
        <w:t xml:space="preserve"> </w:t>
      </w:r>
      <w:r w:rsidRPr="00BC0588">
        <w:t>ø 125 mm, Gesamthöhe erhöht sich um 60 mm, Höhe Unterbau beträgt</w:t>
      </w:r>
      <w:r w:rsidRPr="00BC0588">
        <w:rPr>
          <w:rFonts w:ascii="HelveticaNeueLTPro-Lt" w:hAnsi="HelveticaNeueLTPro-Lt" w:cs="HelveticaNeueLTPro-Lt"/>
          <w:sz w:val="16"/>
          <w:szCs w:val="16"/>
        </w:rPr>
        <w:t xml:space="preserve"> </w:t>
      </w:r>
      <w:r w:rsidRPr="00BC0588">
        <w:t>dann 960 mm</w:t>
      </w:r>
    </w:p>
    <w:p w:rsidR="00BC0588" w:rsidRDefault="00BC0588" w:rsidP="00BC0588">
      <w:pPr>
        <w:pStyle w:val="Listenabsatz"/>
      </w:pPr>
    </w:p>
    <w:p w:rsidR="00BC0588" w:rsidRDefault="00BC0588" w:rsidP="00BC0588">
      <w:pPr>
        <w:numPr>
          <w:ilvl w:val="0"/>
          <w:numId w:val="25"/>
        </w:numPr>
        <w:ind w:right="-283"/>
      </w:pPr>
      <w:r>
        <w:t xml:space="preserve">8 </w:t>
      </w:r>
      <w:r w:rsidRPr="00BC0588">
        <w:t>Stellfüße aus CNS</w:t>
      </w:r>
    </w:p>
    <w:p w:rsidR="00BC0588" w:rsidRDefault="00BC0588" w:rsidP="00BC0588">
      <w:pPr>
        <w:pStyle w:val="Listenabsatz"/>
      </w:pPr>
    </w:p>
    <w:p w:rsidR="00BC0588" w:rsidRDefault="00BC0588" w:rsidP="00BC0588">
      <w:pPr>
        <w:numPr>
          <w:ilvl w:val="0"/>
          <w:numId w:val="25"/>
        </w:numPr>
        <w:ind w:right="-283"/>
      </w:pPr>
      <w:r w:rsidRPr="00BC0588">
        <w:t>Sockelblenden aus CNS</w:t>
      </w:r>
      <w:r>
        <w:t xml:space="preserve">, </w:t>
      </w:r>
      <w:r w:rsidRPr="00BC0588">
        <w:t>kunden- und stirnseitig</w:t>
      </w:r>
      <w:r>
        <w:t>, nur in Verbindung mit Stellfüßen möglich</w:t>
      </w:r>
    </w:p>
    <w:p w:rsidR="00BC0588" w:rsidRDefault="00BC0588" w:rsidP="00BC0588">
      <w:pPr>
        <w:pStyle w:val="Listenabsatz"/>
      </w:pPr>
    </w:p>
    <w:p w:rsidR="00BC0588" w:rsidRDefault="00BC0588" w:rsidP="00BC0588">
      <w:pPr>
        <w:pStyle w:val="Listenabsatz"/>
      </w:pPr>
    </w:p>
    <w:p w:rsidR="00BC0588" w:rsidRDefault="00BC0588" w:rsidP="00BC0588">
      <w:pPr>
        <w:ind w:right="-283"/>
        <w:rPr>
          <w:b/>
        </w:rPr>
      </w:pPr>
      <w:r w:rsidRPr="00BC0588">
        <w:rPr>
          <w:b/>
        </w:rPr>
        <w:t>Zubehör</w:t>
      </w:r>
    </w:p>
    <w:p w:rsidR="007F3E1D" w:rsidRDefault="007F3E1D" w:rsidP="00BC0588">
      <w:pPr>
        <w:ind w:right="-283"/>
        <w:rPr>
          <w:b/>
        </w:rPr>
      </w:pPr>
    </w:p>
    <w:p w:rsidR="001C1158" w:rsidRDefault="001C1158" w:rsidP="001C1158">
      <w:pPr>
        <w:numPr>
          <w:ilvl w:val="0"/>
          <w:numId w:val="18"/>
        </w:numPr>
        <w:tabs>
          <w:tab w:val="num" w:pos="360"/>
        </w:tabs>
        <w:ind w:left="360" w:right="-283"/>
      </w:pPr>
      <w:r>
        <w:t xml:space="preserve">Fahrbarer Unterbau-Kühltisch BC UCT 2D, </w:t>
      </w:r>
      <w:r w:rsidRPr="00C75DC7">
        <w:t xml:space="preserve">Außenmaße </w:t>
      </w:r>
      <w:r>
        <w:t>B</w:t>
      </w:r>
      <w:r w:rsidRPr="00C75DC7">
        <w:t xml:space="preserve"> x T x H: 11</w:t>
      </w:r>
      <w:r>
        <w:t>92 x 650</w:t>
      </w:r>
      <w:r w:rsidRPr="00C75DC7">
        <w:t xml:space="preserve"> x 56</w:t>
      </w:r>
      <w:r>
        <w:t xml:space="preserve">7 </w:t>
      </w:r>
      <w:r w:rsidRPr="00C75DC7">
        <w:t>mm</w:t>
      </w:r>
      <w:r>
        <w:t>, elektrischer Anschluss: 220 - 240 V / 1N PE / 16 A / 50-60 Hz / 0,32 kW</w:t>
      </w:r>
    </w:p>
    <w:p w:rsidR="001C1158" w:rsidRDefault="001C1158" w:rsidP="001C1158">
      <w:pPr>
        <w:ind w:left="360" w:right="-283"/>
      </w:pPr>
      <w:r>
        <w:t xml:space="preserve">Mit 2 doppelwandigen Flügeltüren, schwenkbar. Pro Schrankfach zwei Paar höhenverstellbare Auflageschienen. Für Gastronorm-Behälter GN 1/1 oder deren Unterteilung.  </w:t>
      </w:r>
    </w:p>
    <w:p w:rsidR="001C1158" w:rsidRDefault="001C1158" w:rsidP="001C1158">
      <w:pPr>
        <w:ind w:left="360" w:right="-283"/>
      </w:pPr>
      <w:r>
        <w:t>Best-Nr. 574 392</w:t>
      </w:r>
    </w:p>
    <w:p w:rsidR="001C1158" w:rsidRDefault="001C1158" w:rsidP="001C1158">
      <w:pPr>
        <w:ind w:left="360" w:right="-283"/>
      </w:pPr>
    </w:p>
    <w:p w:rsidR="001C1158" w:rsidRDefault="001C1158" w:rsidP="001C1158">
      <w:pPr>
        <w:numPr>
          <w:ilvl w:val="0"/>
          <w:numId w:val="18"/>
        </w:numPr>
        <w:tabs>
          <w:tab w:val="num" w:pos="360"/>
        </w:tabs>
        <w:ind w:left="360" w:right="-283"/>
      </w:pPr>
      <w:r>
        <w:t xml:space="preserve">Fahrbarer Unterbau-Kühltisch BC UCT 4E, </w:t>
      </w:r>
      <w:r w:rsidRPr="00C75DC7">
        <w:t xml:space="preserve">Außenmaße </w:t>
      </w:r>
      <w:r>
        <w:t>B</w:t>
      </w:r>
      <w:r w:rsidRPr="00C75DC7">
        <w:t xml:space="preserve"> x T x H: 11</w:t>
      </w:r>
      <w:r>
        <w:t>92 x 650</w:t>
      </w:r>
      <w:r w:rsidRPr="00C75DC7">
        <w:t xml:space="preserve"> x 56</w:t>
      </w:r>
      <w:r>
        <w:t xml:space="preserve">7 </w:t>
      </w:r>
      <w:r w:rsidRPr="00C75DC7">
        <w:t>mm</w:t>
      </w:r>
      <w:r>
        <w:t>, elektrischer Anschluss: 220 - 240 V / 1N PE / 16 A / 50-60 Hz / 0,32 kW</w:t>
      </w:r>
    </w:p>
    <w:p w:rsidR="001C1158" w:rsidRDefault="001C1158" w:rsidP="001C1158">
      <w:pPr>
        <w:ind w:left="360" w:right="-283"/>
      </w:pPr>
      <w:r>
        <w:t xml:space="preserve">Mit 2 Vollauszügen pro Seite. Für Gastronorm-Behälter GN 1/1 oder deren Unterteilung. Max. Tiefe GN 100mm. </w:t>
      </w:r>
    </w:p>
    <w:p w:rsidR="007F3E1D" w:rsidRDefault="001C1158" w:rsidP="001C1158">
      <w:pPr>
        <w:ind w:left="360" w:right="-283"/>
      </w:pPr>
      <w:r>
        <w:t>Best-Nr. 574 393</w:t>
      </w:r>
    </w:p>
    <w:p w:rsidR="001C1158" w:rsidRDefault="001C1158" w:rsidP="001C1158">
      <w:pPr>
        <w:ind w:left="360" w:right="-283"/>
      </w:pPr>
    </w:p>
    <w:p w:rsidR="007F3E1D" w:rsidRDefault="007F3E1D" w:rsidP="007F3E1D">
      <w:pPr>
        <w:numPr>
          <w:ilvl w:val="0"/>
          <w:numId w:val="25"/>
        </w:numPr>
        <w:ind w:right="-283"/>
      </w:pPr>
      <w:r w:rsidRPr="007F3E1D">
        <w:t>Transport-Rolli BC ROL 6x4</w:t>
      </w:r>
      <w:r>
        <w:t xml:space="preserve">, </w:t>
      </w:r>
      <w:r w:rsidRPr="007F3E1D">
        <w:t xml:space="preserve">zum Einfahren eines </w:t>
      </w:r>
      <w:r w:rsidR="00BA032B" w:rsidRPr="00BA032B">
        <w:t>B.PROTHERM</w:t>
      </w:r>
      <w:r w:rsidRPr="007F3E1D">
        <w:t xml:space="preserve"> 420 in den freien Nutzraum,</w:t>
      </w:r>
      <w:r>
        <w:t xml:space="preserve"> </w:t>
      </w:r>
      <w:r w:rsidRPr="007F3E1D">
        <w:t>Kunststoffrollen, 4 Lenkrollen, davon 2 mit Feststeller, ø 50 mm</w:t>
      </w:r>
    </w:p>
    <w:p w:rsidR="007F3E1D" w:rsidRDefault="007F3E1D" w:rsidP="007F3E1D">
      <w:pPr>
        <w:ind w:right="-283" w:firstLine="360"/>
      </w:pPr>
      <w:r>
        <w:t>Best-Nr. 573 570</w:t>
      </w:r>
    </w:p>
    <w:p w:rsidR="007F3E1D" w:rsidRPr="00BC0588" w:rsidRDefault="007F3E1D" w:rsidP="00BC0588">
      <w:pPr>
        <w:ind w:right="-283"/>
        <w:rPr>
          <w:b/>
        </w:rPr>
      </w:pPr>
    </w:p>
    <w:p w:rsidR="00225479" w:rsidRDefault="007F3E1D" w:rsidP="007F3E1D">
      <w:pPr>
        <w:numPr>
          <w:ilvl w:val="0"/>
          <w:numId w:val="25"/>
        </w:numPr>
        <w:ind w:right="-283"/>
      </w:pPr>
      <w:r w:rsidRPr="007F3E1D">
        <w:t>Multi-Rahmen mit Bügel</w:t>
      </w:r>
      <w:r>
        <w:t xml:space="preserve">, </w:t>
      </w:r>
      <w:r w:rsidRPr="007F3E1D">
        <w:t xml:space="preserve">aus CNS zur </w:t>
      </w:r>
      <w:r w:rsidR="00B92D03">
        <w:t xml:space="preserve">bedienseitigen </w:t>
      </w:r>
      <w:r w:rsidRPr="007F3E1D">
        <w:t>Befestigung an den Geruchsfilterboxen,</w:t>
      </w:r>
      <w:r>
        <w:t xml:space="preserve"> </w:t>
      </w:r>
      <w:r w:rsidRPr="007F3E1D">
        <w:t>zur Aufnahme eines GN 1/3 oder dessen Unterteilung,</w:t>
      </w:r>
      <w:r>
        <w:t xml:space="preserve"> </w:t>
      </w:r>
      <w:r w:rsidRPr="007F3E1D">
        <w:t>inklusive Bügel zur Aufnahme einer Küchenpapierrolle</w:t>
      </w:r>
    </w:p>
    <w:p w:rsidR="007F3E1D" w:rsidRDefault="007F3E1D" w:rsidP="007F3E1D">
      <w:pPr>
        <w:ind w:right="-283" w:firstLine="360"/>
      </w:pPr>
      <w:r>
        <w:t>Best-Nr. 573 977</w:t>
      </w:r>
    </w:p>
    <w:p w:rsidR="007F3E1D" w:rsidRDefault="007F3E1D" w:rsidP="007F3E1D">
      <w:pPr>
        <w:ind w:right="-283" w:firstLine="360"/>
      </w:pPr>
    </w:p>
    <w:p w:rsidR="007F3E1D" w:rsidRPr="007F3E1D" w:rsidRDefault="007F3E1D" w:rsidP="007F3E1D">
      <w:pPr>
        <w:numPr>
          <w:ilvl w:val="0"/>
          <w:numId w:val="27"/>
        </w:numPr>
      </w:pPr>
      <w:r w:rsidRPr="007F3E1D">
        <w:t>Einlegebrett aus Glas, zum Einlegen in den Multi-Rahmen als zusätzliche Ablagefläche</w:t>
      </w:r>
    </w:p>
    <w:p w:rsidR="007F3E1D" w:rsidRDefault="007F3E1D" w:rsidP="007F3E1D">
      <w:pPr>
        <w:ind w:right="-283" w:firstLine="360"/>
      </w:pPr>
      <w:r>
        <w:t>Best-Nr. 573 978</w:t>
      </w:r>
    </w:p>
    <w:p w:rsidR="007F3E1D" w:rsidRDefault="007F3E1D" w:rsidP="007F3E1D">
      <w:pPr>
        <w:ind w:right="-283" w:firstLine="360"/>
      </w:pPr>
    </w:p>
    <w:p w:rsidR="007F3E1D" w:rsidRDefault="007F3E1D" w:rsidP="007F3E1D">
      <w:pPr>
        <w:numPr>
          <w:ilvl w:val="0"/>
          <w:numId w:val="27"/>
        </w:numPr>
      </w:pPr>
      <w:r w:rsidRPr="007F3E1D">
        <w:lastRenderedPageBreak/>
        <w:t>Schubladenschienen-Set</w:t>
      </w:r>
      <w:r>
        <w:t xml:space="preserve">, </w:t>
      </w:r>
      <w:r w:rsidRPr="007F3E1D">
        <w:t>bestehend aus zwei Schienen für die Aufnahme eines GN 1/1,</w:t>
      </w:r>
      <w:r>
        <w:t xml:space="preserve"> </w:t>
      </w:r>
      <w:r w:rsidRPr="007F3E1D">
        <w:t>zum Anbringen an der Unterseit</w:t>
      </w:r>
      <w:r>
        <w:t>e des Geräte-Einstellbords</w:t>
      </w:r>
    </w:p>
    <w:p w:rsidR="007F3E1D" w:rsidRDefault="007F3E1D" w:rsidP="007F3E1D">
      <w:pPr>
        <w:ind w:left="360"/>
      </w:pPr>
      <w:r>
        <w:t>Best-Nr. 573 979</w:t>
      </w:r>
    </w:p>
    <w:p w:rsidR="009123A5" w:rsidRDefault="009123A5" w:rsidP="007F3E1D">
      <w:pPr>
        <w:ind w:left="360"/>
      </w:pPr>
    </w:p>
    <w:p w:rsidR="009123A5" w:rsidRPr="00C43CB2" w:rsidRDefault="009123A5" w:rsidP="009123A5">
      <w:pPr>
        <w:numPr>
          <w:ilvl w:val="0"/>
          <w:numId w:val="25"/>
        </w:numPr>
        <w:ind w:right="-283"/>
      </w:pPr>
      <w:r w:rsidRPr="00C43CB2">
        <w:t>Verkleidung 3-seitig aus Feinblech, doppelseitig elektrolytisch verzinkt, pulverbeschichtet in verschiedenen Farben. Kunden- und Stirnseiten sind jeweils in verschiedenen Farben gestaltbar.</w:t>
      </w:r>
    </w:p>
    <w:p w:rsidR="009123A5" w:rsidRPr="00C43CB2" w:rsidRDefault="009123A5" w:rsidP="009123A5">
      <w:pPr>
        <w:ind w:left="360" w:right="-283"/>
      </w:pPr>
      <w:r>
        <w:t>Best-Nr. 380 087</w:t>
      </w:r>
    </w:p>
    <w:p w:rsidR="009123A5" w:rsidRPr="00C43CB2" w:rsidRDefault="009123A5" w:rsidP="009123A5">
      <w:pPr>
        <w:ind w:left="360" w:right="-283"/>
      </w:pPr>
    </w:p>
    <w:p w:rsidR="009123A5" w:rsidRPr="00C43CB2" w:rsidRDefault="009123A5" w:rsidP="009123A5">
      <w:pPr>
        <w:numPr>
          <w:ilvl w:val="0"/>
          <w:numId w:val="25"/>
        </w:numPr>
        <w:ind w:right="-283"/>
      </w:pPr>
      <w:r w:rsidRPr="00C43CB2">
        <w:t>Verkleidung 3-seitig aus Feinblech, doppelseitig elektrolytisch verzinkt. Kundenseitig belegt mit Resopal-Schichtstoff in den Farben "Colors" oder "Woods" und stirnseitig pulverbeschichtet in verschiedenen Farben.</w:t>
      </w:r>
    </w:p>
    <w:p w:rsidR="009123A5" w:rsidRPr="00C43CB2" w:rsidRDefault="009123A5" w:rsidP="009123A5">
      <w:pPr>
        <w:ind w:left="360" w:right="-283"/>
      </w:pPr>
      <w:r>
        <w:t>Best-Nr. 380 090</w:t>
      </w:r>
    </w:p>
    <w:p w:rsidR="009123A5" w:rsidRPr="00C43CB2" w:rsidRDefault="009123A5" w:rsidP="009123A5">
      <w:pPr>
        <w:ind w:left="360" w:right="-283"/>
      </w:pPr>
    </w:p>
    <w:p w:rsidR="009123A5" w:rsidRPr="00C43CB2" w:rsidRDefault="009123A5" w:rsidP="009123A5">
      <w:pPr>
        <w:numPr>
          <w:ilvl w:val="0"/>
          <w:numId w:val="25"/>
        </w:numPr>
        <w:ind w:right="-283"/>
      </w:pPr>
      <w:r w:rsidRPr="00C43CB2">
        <w:t>Kundenseitige, vollflächige Verkleidung aus HPL (High Pressure Laminate), belegt mit Resopal-Schichtstoff in den Farben "Colors" oder "Woods"</w:t>
      </w:r>
    </w:p>
    <w:p w:rsidR="009123A5" w:rsidRDefault="009123A5" w:rsidP="009123A5">
      <w:pPr>
        <w:ind w:left="360" w:right="-283"/>
      </w:pPr>
      <w:r>
        <w:t>Best-Nr. 380 097</w:t>
      </w:r>
    </w:p>
    <w:p w:rsidR="00626FD0" w:rsidRDefault="00626FD0" w:rsidP="009123A5">
      <w:pPr>
        <w:ind w:left="360" w:right="-283"/>
      </w:pPr>
    </w:p>
    <w:p w:rsidR="008F4D65" w:rsidRDefault="008F4D65" w:rsidP="008F4D65">
      <w:pPr>
        <w:numPr>
          <w:ilvl w:val="0"/>
          <w:numId w:val="25"/>
        </w:numPr>
        <w:ind w:right="-283"/>
      </w:pPr>
      <w:r>
        <w:t>Verkleidung der Abluftkanäle</w:t>
      </w:r>
      <w:r w:rsidRPr="00433BFE">
        <w:t xml:space="preserve"> </w:t>
      </w:r>
      <w:r w:rsidRPr="00C43CB2">
        <w:t>aus Feinblech, doppelseitig elektrolytisch verzinkt, pulverbeschichtet in verschiedenen Farben.</w:t>
      </w:r>
      <w:r>
        <w:t xml:space="preserve"> </w:t>
      </w:r>
    </w:p>
    <w:p w:rsidR="008F4D65" w:rsidRDefault="008F4D65" w:rsidP="008F4D65">
      <w:pPr>
        <w:ind w:left="360" w:right="-283"/>
      </w:pPr>
      <w:r>
        <w:t xml:space="preserve">Set, bestehend aus linker und rechter Seite inkl. Magnete zur Befestigung an den Abluftkanälen. </w:t>
      </w:r>
    </w:p>
    <w:p w:rsidR="008F4D65" w:rsidRDefault="008F4D65" w:rsidP="008F4D65">
      <w:pPr>
        <w:ind w:left="360" w:right="-283"/>
      </w:pPr>
      <w:r w:rsidRPr="00C43CB2">
        <w:t xml:space="preserve">Best-Nr. 380 </w:t>
      </w:r>
      <w:r>
        <w:t>794</w:t>
      </w:r>
    </w:p>
    <w:p w:rsidR="00626FD0" w:rsidRPr="00C43CB2" w:rsidRDefault="00626FD0" w:rsidP="009123A5">
      <w:pPr>
        <w:ind w:left="360" w:right="-283"/>
      </w:pPr>
    </w:p>
    <w:p w:rsidR="009123A5" w:rsidRPr="00C43CB2" w:rsidRDefault="009123A5" w:rsidP="009123A5">
      <w:pPr>
        <w:numPr>
          <w:ilvl w:val="0"/>
          <w:numId w:val="25"/>
        </w:numPr>
      </w:pPr>
      <w:r w:rsidRPr="00C43CB2">
        <w:t xml:space="preserve">Fahrbarer Einstelltisch aus CNS, zum </w:t>
      </w:r>
      <w:r w:rsidRPr="00C43CB2">
        <w:rPr>
          <w:iCs/>
        </w:rPr>
        <w:t>einfachen</w:t>
      </w:r>
      <w:r w:rsidRPr="00C43CB2">
        <w:t xml:space="preserve"> Ein- und Ausfahren der Auftisch-Kochgeräte in die </w:t>
      </w:r>
      <w:r w:rsidR="004E450A" w:rsidRPr="004E450A">
        <w:t>COOK</w:t>
      </w:r>
      <w:r w:rsidRPr="00C43CB2">
        <w:t xml:space="preserve"> </w:t>
      </w:r>
      <w:r w:rsidR="001C1158">
        <w:t>classic</w:t>
      </w:r>
      <w:r w:rsidRPr="00C43CB2">
        <w:t xml:space="preserve">. </w:t>
      </w:r>
    </w:p>
    <w:p w:rsidR="009123A5" w:rsidRPr="00C43CB2" w:rsidRDefault="009123A5" w:rsidP="009123A5">
      <w:pPr>
        <w:pStyle w:val="Listenabsatz"/>
        <w:ind w:left="360"/>
      </w:pPr>
      <w:r w:rsidRPr="00C43CB2">
        <w:t>Der Einstelltisch besteht aus einem Geräte-Einstellbord mit allseitig aufgekanteten Profilrand sowie einem Vierkant-Rohrrahmengestell mit 4 Edelstahlrollen, 4 Lenkrollen, davon 2 mit Feststeller, ø 125 mm.</w:t>
      </w:r>
    </w:p>
    <w:p w:rsidR="009123A5" w:rsidRPr="00C43CB2" w:rsidRDefault="009123A5" w:rsidP="009123A5">
      <w:pPr>
        <w:ind w:left="360" w:right="-283"/>
      </w:pPr>
      <w:r>
        <w:t>Best-Nr. 574 310</w:t>
      </w:r>
    </w:p>
    <w:p w:rsidR="009123A5" w:rsidRPr="00C43CB2" w:rsidRDefault="009123A5" w:rsidP="009123A5">
      <w:pPr>
        <w:ind w:left="360" w:right="-283"/>
      </w:pPr>
    </w:p>
    <w:p w:rsidR="009123A5" w:rsidRPr="00C43CB2" w:rsidRDefault="009123A5" w:rsidP="009123A5">
      <w:pPr>
        <w:numPr>
          <w:ilvl w:val="0"/>
          <w:numId w:val="25"/>
        </w:numPr>
      </w:pPr>
      <w:r w:rsidRPr="00C43CB2">
        <w:t>Herausnehmbarer Ablageboden für den Einstelltisch als zusätzliche Ablagefläche. Der Ablageboden wird unterhalb vom Geräte-Einstellbord in das Rohrrahmengestell eingelegt.</w:t>
      </w:r>
    </w:p>
    <w:p w:rsidR="009123A5" w:rsidRPr="00C43CB2" w:rsidRDefault="009123A5" w:rsidP="009123A5">
      <w:pPr>
        <w:ind w:left="360" w:right="-283"/>
      </w:pPr>
      <w:r>
        <w:t>Best-Nr. 574 380</w:t>
      </w:r>
    </w:p>
    <w:p w:rsidR="002A4FB0" w:rsidRDefault="002A4FB0" w:rsidP="007F3E1D">
      <w:pPr>
        <w:ind w:left="360"/>
      </w:pPr>
    </w:p>
    <w:p w:rsidR="007F3E1D" w:rsidRDefault="004E450A" w:rsidP="007F3E1D">
      <w:pPr>
        <w:numPr>
          <w:ilvl w:val="0"/>
          <w:numId w:val="27"/>
        </w:numPr>
      </w:pPr>
      <w:r w:rsidRPr="004E450A">
        <w:t>COOK</w:t>
      </w:r>
      <w:r w:rsidR="007F3E1D" w:rsidRPr="007F3E1D">
        <w:t xml:space="preserve"> Systemeinweisung</w:t>
      </w:r>
      <w:r w:rsidR="007F3E1D">
        <w:br/>
      </w:r>
      <w:r w:rsidR="007F3E1D" w:rsidRPr="007F3E1D">
        <w:t xml:space="preserve">Technische Einweisung </w:t>
      </w:r>
      <w:r w:rsidR="001C1158">
        <w:t xml:space="preserve">in </w:t>
      </w:r>
      <w:r w:rsidR="007F3E1D" w:rsidRPr="007F3E1D">
        <w:t>die betriebsfertig</w:t>
      </w:r>
      <w:r w:rsidR="007F3E1D">
        <w:t xml:space="preserve"> </w:t>
      </w:r>
      <w:r w:rsidR="007F3E1D" w:rsidRPr="007F3E1D">
        <w:t xml:space="preserve">aufgestellte </w:t>
      </w:r>
      <w:r w:rsidRPr="004E450A">
        <w:t>COOK</w:t>
      </w:r>
      <w:r w:rsidR="007F3E1D" w:rsidRPr="007F3E1D">
        <w:t xml:space="preserve"> </w:t>
      </w:r>
      <w:r w:rsidR="001C1158">
        <w:t>classic</w:t>
      </w:r>
      <w:r w:rsidR="007F3E1D" w:rsidRPr="007F3E1D">
        <w:t>,</w:t>
      </w:r>
      <w:r w:rsidR="00B92D03">
        <w:t xml:space="preserve"> Handhabung der </w:t>
      </w:r>
      <w:r w:rsidRPr="004E450A">
        <w:t>COOK</w:t>
      </w:r>
      <w:r w:rsidR="00B92D03">
        <w:t xml:space="preserve"> </w:t>
      </w:r>
      <w:r w:rsidR="007F3E1D">
        <w:t>A</w:t>
      </w:r>
      <w:r w:rsidR="00B92D03">
        <w:t>uftischgeräte</w:t>
      </w:r>
    </w:p>
    <w:p w:rsidR="007F3E1D" w:rsidRPr="007F3E1D" w:rsidRDefault="007F3E1D" w:rsidP="007F3E1D">
      <w:pPr>
        <w:ind w:left="360"/>
      </w:pPr>
      <w:r>
        <w:lastRenderedPageBreak/>
        <w:t>Best-Nr. 999 1</w:t>
      </w:r>
      <w:r w:rsidR="002168A2">
        <w:t>25</w:t>
      </w:r>
    </w:p>
    <w:p w:rsidR="002A4FB0" w:rsidRDefault="002A4FB0">
      <w:pPr>
        <w:tabs>
          <w:tab w:val="left" w:pos="2552"/>
          <w:tab w:val="left" w:pos="5670"/>
        </w:tabs>
        <w:ind w:right="-425"/>
      </w:pPr>
    </w:p>
    <w:p w:rsidR="009123A5" w:rsidRDefault="009123A5">
      <w:pPr>
        <w:tabs>
          <w:tab w:val="left" w:pos="2552"/>
          <w:tab w:val="left" w:pos="5670"/>
        </w:tabs>
        <w:ind w:right="-425"/>
        <w:rPr>
          <w:b/>
        </w:rPr>
      </w:pPr>
    </w:p>
    <w:p w:rsidR="00727F6C" w:rsidRDefault="00727F6C">
      <w:pPr>
        <w:tabs>
          <w:tab w:val="left" w:pos="2552"/>
          <w:tab w:val="left" w:pos="5670"/>
        </w:tabs>
        <w:ind w:right="-425"/>
      </w:pPr>
      <w:r>
        <w:rPr>
          <w:b/>
        </w:rPr>
        <w:t>Technische Daten</w:t>
      </w:r>
    </w:p>
    <w:p w:rsidR="00727F6C" w:rsidRDefault="00727F6C">
      <w:pPr>
        <w:tabs>
          <w:tab w:val="left" w:pos="2552"/>
          <w:tab w:val="left" w:pos="5670"/>
        </w:tabs>
        <w:ind w:right="-425"/>
      </w:pPr>
    </w:p>
    <w:p w:rsidR="00727F6C" w:rsidRDefault="00727F6C" w:rsidP="00D966C2">
      <w:pPr>
        <w:pStyle w:val="toa"/>
        <w:tabs>
          <w:tab w:val="clear" w:pos="9000"/>
          <w:tab w:val="clear" w:pos="9360"/>
          <w:tab w:val="left" w:pos="2835"/>
          <w:tab w:val="left" w:pos="5670"/>
        </w:tabs>
        <w:suppressAutoHyphens w:val="0"/>
        <w:ind w:left="2550" w:right="-425" w:hanging="2550"/>
        <w:rPr>
          <w:rFonts w:ascii="Arial" w:hAnsi="Arial"/>
          <w:lang w:val="de-DE"/>
        </w:rPr>
      </w:pPr>
      <w:r>
        <w:rPr>
          <w:rFonts w:ascii="Arial" w:hAnsi="Arial"/>
          <w:lang w:val="de-DE"/>
        </w:rPr>
        <w:t>Werkstoff:</w:t>
      </w:r>
      <w:r>
        <w:rPr>
          <w:rFonts w:ascii="Arial" w:hAnsi="Arial"/>
          <w:lang w:val="de-DE"/>
        </w:rPr>
        <w:tab/>
        <w:t>Chromnickelstahl 18/10,</w:t>
      </w:r>
      <w:r w:rsidR="00C75DC7">
        <w:rPr>
          <w:rFonts w:ascii="Arial" w:hAnsi="Arial"/>
          <w:lang w:val="de-DE"/>
        </w:rPr>
        <w:t xml:space="preserve"> Werkstoff-Nr. 1.4301</w:t>
      </w:r>
    </w:p>
    <w:p w:rsidR="00727F6C" w:rsidRPr="009B31A4" w:rsidRDefault="009B31A4" w:rsidP="00EF6834">
      <w:pPr>
        <w:tabs>
          <w:tab w:val="left" w:pos="2552"/>
          <w:tab w:val="left" w:pos="5670"/>
        </w:tabs>
        <w:ind w:left="2550" w:right="-425" w:hanging="2550"/>
        <w:rPr>
          <w:color w:val="FF0000"/>
        </w:rPr>
      </w:pPr>
      <w:r>
        <w:t>Leerg</w:t>
      </w:r>
      <w:r w:rsidR="00727F6C">
        <w:t>ewicht:</w:t>
      </w:r>
      <w:r w:rsidR="00727F6C">
        <w:tab/>
      </w:r>
      <w:r w:rsidR="00D966C2" w:rsidRPr="009B31A4">
        <w:t xml:space="preserve">ca. </w:t>
      </w:r>
      <w:r w:rsidRPr="009B31A4">
        <w:t>2</w:t>
      </w:r>
      <w:r w:rsidR="00042C8D">
        <w:t>15</w:t>
      </w:r>
      <w:r w:rsidR="00727F6C" w:rsidRPr="009B31A4">
        <w:t xml:space="preserve"> kg</w:t>
      </w:r>
      <w:r w:rsidR="00D966C2" w:rsidRPr="009B31A4">
        <w:t xml:space="preserve"> </w:t>
      </w:r>
      <w:r w:rsidR="00EF6834" w:rsidRPr="009B31A4">
        <w:t>(Standard</w:t>
      </w:r>
      <w:r w:rsidR="00EF6834" w:rsidRPr="009B31A4">
        <w:softHyphen/>
        <w:t>ausführung,</w:t>
      </w:r>
      <w:r>
        <w:t xml:space="preserve"> </w:t>
      </w:r>
      <w:r w:rsidR="00D966C2" w:rsidRPr="009B31A4">
        <w:t>ohne Zubehör)</w:t>
      </w:r>
    </w:p>
    <w:p w:rsidR="002A4FB0" w:rsidRDefault="002A4FB0">
      <w:pPr>
        <w:tabs>
          <w:tab w:val="left" w:pos="2552"/>
          <w:tab w:val="left" w:pos="5670"/>
        </w:tabs>
        <w:ind w:right="-425"/>
      </w:pPr>
      <w:r>
        <w:t>Spritzwasserschutz:</w:t>
      </w:r>
      <w:r>
        <w:tab/>
        <w:t>IP X4</w:t>
      </w:r>
      <w:r w:rsidR="00C75DC7">
        <w:t xml:space="preserve"> (bei ausgebautem Lüfter)</w:t>
      </w:r>
    </w:p>
    <w:p w:rsidR="002A4FB0" w:rsidRPr="0049460F" w:rsidRDefault="002A4FB0" w:rsidP="00337109">
      <w:pPr>
        <w:tabs>
          <w:tab w:val="left" w:pos="2552"/>
          <w:tab w:val="left" w:pos="5670"/>
        </w:tabs>
        <w:ind w:left="2552" w:right="-425" w:hanging="2552"/>
        <w:rPr>
          <w:lang w:val="en-GB"/>
        </w:rPr>
      </w:pPr>
      <w:r w:rsidRPr="0049460F">
        <w:rPr>
          <w:lang w:val="en-GB"/>
        </w:rPr>
        <w:t>Steckdosen:</w:t>
      </w:r>
      <w:r w:rsidRPr="0049460F">
        <w:rPr>
          <w:lang w:val="en-GB"/>
        </w:rPr>
        <w:tab/>
      </w:r>
      <w:r w:rsidR="00337109" w:rsidRPr="0049460F">
        <w:rPr>
          <w:lang w:val="en-GB"/>
        </w:rPr>
        <w:t xml:space="preserve">3 </w:t>
      </w:r>
      <w:r w:rsidRPr="0049460F">
        <w:rPr>
          <w:lang w:val="en-GB"/>
        </w:rPr>
        <w:t>x 230</w:t>
      </w:r>
      <w:r w:rsidR="00C07E02" w:rsidRPr="0049460F">
        <w:rPr>
          <w:lang w:val="en-GB"/>
        </w:rPr>
        <w:t xml:space="preserve"> </w:t>
      </w:r>
      <w:r w:rsidRPr="0049460F">
        <w:rPr>
          <w:lang w:val="en-GB"/>
        </w:rPr>
        <w:t>V</w:t>
      </w:r>
      <w:r w:rsidR="00C11C0C" w:rsidRPr="0049460F">
        <w:rPr>
          <w:lang w:val="en-GB"/>
        </w:rPr>
        <w:t xml:space="preserve"> </w:t>
      </w:r>
      <w:r w:rsidRPr="0049460F">
        <w:rPr>
          <w:lang w:val="en-GB"/>
        </w:rPr>
        <w:t>Schuko</w:t>
      </w:r>
      <w:r w:rsidR="00337109" w:rsidRPr="0049460F">
        <w:rPr>
          <w:lang w:val="en-GB"/>
        </w:rPr>
        <w:t xml:space="preserve">, </w:t>
      </w:r>
      <w:r w:rsidR="0049460F" w:rsidRPr="0049460F">
        <w:rPr>
          <w:lang w:val="en-GB"/>
        </w:rPr>
        <w:t>1N PE, 16 A</w:t>
      </w:r>
      <w:r w:rsidR="00C07E02" w:rsidRPr="0049460F">
        <w:rPr>
          <w:lang w:val="en-GB"/>
        </w:rPr>
        <w:br/>
      </w:r>
      <w:r w:rsidR="00337109" w:rsidRPr="0049460F">
        <w:rPr>
          <w:lang w:val="en-GB"/>
        </w:rPr>
        <w:t>3 x 400</w:t>
      </w:r>
      <w:r w:rsidR="00C07E02" w:rsidRPr="0049460F">
        <w:rPr>
          <w:lang w:val="en-GB"/>
        </w:rPr>
        <w:t xml:space="preserve"> </w:t>
      </w:r>
      <w:r w:rsidR="00337109" w:rsidRPr="0049460F">
        <w:rPr>
          <w:lang w:val="en-GB"/>
        </w:rPr>
        <w:t>V CEE</w:t>
      </w:r>
      <w:r w:rsidR="0049460F" w:rsidRPr="0049460F">
        <w:rPr>
          <w:lang w:val="en-GB"/>
        </w:rPr>
        <w:t>, 3N PE, 16 A</w:t>
      </w:r>
    </w:p>
    <w:p w:rsidR="00D966C2" w:rsidRPr="00D966C2" w:rsidRDefault="00D966C2" w:rsidP="00D966C2">
      <w:pPr>
        <w:tabs>
          <w:tab w:val="left" w:pos="2552"/>
        </w:tabs>
        <w:ind w:left="2550" w:right="-283" w:hanging="2550"/>
      </w:pPr>
      <w:r w:rsidRPr="00D966C2">
        <w:t xml:space="preserve">Steckdosenleistung: </w:t>
      </w:r>
      <w:r w:rsidRPr="00D966C2">
        <w:tab/>
      </w:r>
      <w:r w:rsidR="0049460F">
        <w:t xml:space="preserve">max. </w:t>
      </w:r>
      <w:r w:rsidR="00337109">
        <w:t>2</w:t>
      </w:r>
      <w:r w:rsidR="009B31A4">
        <w:t>0</w:t>
      </w:r>
      <w:r w:rsidRPr="00D966C2">
        <w:t xml:space="preserve"> kW</w:t>
      </w:r>
    </w:p>
    <w:p w:rsidR="00D966C2" w:rsidRDefault="00D966C2" w:rsidP="00D966C2">
      <w:pPr>
        <w:tabs>
          <w:tab w:val="left" w:pos="2552"/>
        </w:tabs>
        <w:ind w:left="2550" w:right="-283" w:hanging="2550"/>
      </w:pPr>
      <w:r w:rsidRPr="00D966C2">
        <w:t xml:space="preserve">Netzanschlussleistung:  1 x </w:t>
      </w:r>
      <w:r w:rsidR="00337109">
        <w:t>32</w:t>
      </w:r>
      <w:r w:rsidRPr="00D966C2">
        <w:t>A-CEE-Stecker / 400 V / 50 Hz oder 60 Hz / 3N PE</w:t>
      </w:r>
    </w:p>
    <w:p w:rsidR="00901074" w:rsidRPr="00D966C2" w:rsidRDefault="00901074" w:rsidP="00901074">
      <w:pPr>
        <w:tabs>
          <w:tab w:val="left" w:pos="2552"/>
        </w:tabs>
        <w:ind w:left="2550" w:right="-283" w:hanging="2550"/>
      </w:pPr>
      <w:r w:rsidRPr="002D5115">
        <w:t>Emissionen:</w:t>
      </w:r>
      <w:r w:rsidRPr="002D5115">
        <w:tab/>
        <w:t>Der arbeitsplatzbezogene Schallpegel des Geräts ist kleiner als 70 dB(A).</w:t>
      </w:r>
    </w:p>
    <w:p w:rsidR="00D966C2" w:rsidRPr="00D966C2" w:rsidRDefault="00D966C2" w:rsidP="00D966C2">
      <w:pPr>
        <w:tabs>
          <w:tab w:val="left" w:pos="2552"/>
        </w:tabs>
        <w:ind w:left="2550" w:right="-283" w:hanging="2550"/>
      </w:pPr>
      <w:r w:rsidRPr="00D966C2">
        <w:t xml:space="preserve">Anschlussleistung: </w:t>
      </w:r>
      <w:r w:rsidRPr="00D966C2">
        <w:tab/>
      </w:r>
      <w:r w:rsidR="00337109">
        <w:t>2</w:t>
      </w:r>
      <w:r w:rsidR="00C07E02">
        <w:t>0,8</w:t>
      </w:r>
      <w:r w:rsidRPr="00D966C2">
        <w:t xml:space="preserve"> kW</w:t>
      </w:r>
    </w:p>
    <w:p w:rsidR="00640559" w:rsidRDefault="003B230B" w:rsidP="00EF6834">
      <w:pPr>
        <w:tabs>
          <w:tab w:val="left" w:pos="-720"/>
          <w:tab w:val="left" w:pos="2552"/>
          <w:tab w:val="left" w:pos="2835"/>
          <w:tab w:val="left" w:pos="3402"/>
          <w:tab w:val="left" w:pos="6912"/>
        </w:tabs>
        <w:suppressAutoHyphens/>
        <w:ind w:left="2550" w:right="-283" w:hanging="2550"/>
      </w:pPr>
      <w:r w:rsidRPr="009B31A4">
        <w:t>Maximale Zuladung:</w:t>
      </w:r>
      <w:r w:rsidRPr="009B31A4">
        <w:tab/>
      </w:r>
      <w:r w:rsidR="00D966C2" w:rsidRPr="009B31A4">
        <w:t>200</w:t>
      </w:r>
      <w:r w:rsidRPr="009B31A4">
        <w:t xml:space="preserve"> kg</w:t>
      </w:r>
      <w:r w:rsidR="00D966C2" w:rsidRPr="009B31A4">
        <w:t xml:space="preserve"> (</w:t>
      </w:r>
      <w:r w:rsidR="00EF6834" w:rsidRPr="009B31A4">
        <w:t>gilt nicht während des Transports</w:t>
      </w:r>
      <w:r w:rsidR="00D966C2" w:rsidRPr="009B31A4">
        <w:t>)</w:t>
      </w:r>
    </w:p>
    <w:p w:rsidR="00640559" w:rsidRDefault="00640559" w:rsidP="00640559">
      <w:pPr>
        <w:tabs>
          <w:tab w:val="left" w:pos="-720"/>
          <w:tab w:val="left" w:pos="2552"/>
          <w:tab w:val="left" w:pos="2835"/>
          <w:tab w:val="left" w:pos="3402"/>
          <w:tab w:val="left" w:pos="6912"/>
        </w:tabs>
        <w:suppressAutoHyphens/>
        <w:ind w:left="2550" w:right="-283" w:hanging="2550"/>
      </w:pPr>
      <w:r>
        <w:t xml:space="preserve">Luftvolumenstrom </w:t>
      </w:r>
    </w:p>
    <w:p w:rsidR="00042C8D" w:rsidRDefault="00640559" w:rsidP="00042C8D">
      <w:pPr>
        <w:tabs>
          <w:tab w:val="left" w:pos="-720"/>
          <w:tab w:val="left" w:pos="2552"/>
          <w:tab w:val="left" w:pos="2835"/>
          <w:tab w:val="left" w:pos="3402"/>
          <w:tab w:val="left" w:pos="6912"/>
        </w:tabs>
        <w:suppressAutoHyphens/>
        <w:ind w:left="2550" w:right="-283" w:hanging="2550"/>
      </w:pPr>
      <w:r>
        <w:t>pro Leistungsstufe</w:t>
      </w:r>
      <w:r>
        <w:tab/>
      </w:r>
      <w:r w:rsidR="00042C8D">
        <w:t>Leistungsstufe 1: 750 m³/h</w:t>
      </w:r>
    </w:p>
    <w:p w:rsidR="00042C8D" w:rsidRDefault="00042C8D" w:rsidP="00042C8D">
      <w:pPr>
        <w:tabs>
          <w:tab w:val="left" w:pos="-720"/>
          <w:tab w:val="left" w:pos="2552"/>
          <w:tab w:val="left" w:pos="2835"/>
          <w:tab w:val="left" w:pos="3402"/>
          <w:tab w:val="left" w:pos="6912"/>
        </w:tabs>
        <w:suppressAutoHyphens/>
        <w:ind w:left="2550" w:right="-283" w:hanging="2550"/>
      </w:pPr>
      <w:r>
        <w:tab/>
        <w:t>Leistungsstufe 2: 900 m³/h</w:t>
      </w:r>
    </w:p>
    <w:p w:rsidR="00042C8D" w:rsidRDefault="00042C8D" w:rsidP="00042C8D">
      <w:pPr>
        <w:tabs>
          <w:tab w:val="left" w:pos="-720"/>
          <w:tab w:val="left" w:pos="2552"/>
          <w:tab w:val="left" w:pos="2835"/>
          <w:tab w:val="left" w:pos="3402"/>
          <w:tab w:val="left" w:pos="6912"/>
        </w:tabs>
        <w:suppressAutoHyphens/>
        <w:ind w:left="2550" w:right="-283" w:hanging="2550"/>
      </w:pPr>
      <w:r>
        <w:tab/>
        <w:t>Leistungsstufe 3: 1.100 m³/h</w:t>
      </w:r>
    </w:p>
    <w:p w:rsidR="00640559" w:rsidRPr="002A4FB0" w:rsidRDefault="00640559" w:rsidP="00042C8D">
      <w:pPr>
        <w:tabs>
          <w:tab w:val="left" w:pos="-720"/>
          <w:tab w:val="left" w:pos="2552"/>
          <w:tab w:val="left" w:pos="2835"/>
          <w:tab w:val="left" w:pos="3402"/>
          <w:tab w:val="left" w:pos="6912"/>
        </w:tabs>
        <w:suppressAutoHyphens/>
        <w:ind w:left="2550" w:right="-283" w:hanging="2550"/>
      </w:pPr>
    </w:p>
    <w:p w:rsidR="00640559" w:rsidRDefault="00640559">
      <w:pPr>
        <w:pStyle w:val="berschrift3"/>
        <w:tabs>
          <w:tab w:val="clear" w:pos="1701"/>
          <w:tab w:val="left" w:pos="-720"/>
          <w:tab w:val="left" w:pos="2552"/>
          <w:tab w:val="left" w:pos="2835"/>
          <w:tab w:val="left" w:pos="3402"/>
          <w:tab w:val="left" w:pos="6912"/>
        </w:tabs>
        <w:suppressAutoHyphens/>
        <w:ind w:right="-283"/>
      </w:pPr>
    </w:p>
    <w:p w:rsidR="00727F6C" w:rsidRDefault="00727F6C">
      <w:pPr>
        <w:pStyle w:val="berschrift3"/>
        <w:tabs>
          <w:tab w:val="clear" w:pos="1701"/>
          <w:tab w:val="left" w:pos="-720"/>
          <w:tab w:val="left" w:pos="2552"/>
          <w:tab w:val="left" w:pos="2835"/>
          <w:tab w:val="left" w:pos="3402"/>
          <w:tab w:val="left" w:pos="6912"/>
        </w:tabs>
        <w:suppressAutoHyphens/>
        <w:ind w:right="-283"/>
      </w:pPr>
      <w:r>
        <w:t>Besonderheit</w:t>
      </w:r>
      <w:r w:rsidR="008548D1">
        <w:t>en</w:t>
      </w:r>
    </w:p>
    <w:p w:rsidR="0040595C" w:rsidRPr="0040595C" w:rsidRDefault="0040595C" w:rsidP="0040595C"/>
    <w:p w:rsidR="00B92D03" w:rsidRPr="009B31A4" w:rsidRDefault="00B92D03" w:rsidP="00B92D03">
      <w:pPr>
        <w:numPr>
          <w:ilvl w:val="0"/>
          <w:numId w:val="28"/>
        </w:numPr>
      </w:pPr>
      <w:r w:rsidRPr="009B31A4">
        <w:t>Große zusätzliche Ablage</w:t>
      </w:r>
      <w:r>
        <w:t>fläche auf der Absaugbrücke und dem Unterbau (im direkten Arbeitsbereich des Kochs)</w:t>
      </w:r>
    </w:p>
    <w:p w:rsidR="009B31A4" w:rsidRDefault="00BA032B" w:rsidP="009B31A4">
      <w:pPr>
        <w:numPr>
          <w:ilvl w:val="0"/>
          <w:numId w:val="28"/>
        </w:numPr>
      </w:pPr>
      <w:r w:rsidRPr="00BA032B">
        <w:t>B.PRO</w:t>
      </w:r>
      <w:r w:rsidR="009B31A4">
        <w:t xml:space="preserve"> Control-Steuerung mit automatischer Filterwechselanzeige</w:t>
      </w:r>
    </w:p>
    <w:p w:rsidR="00B92D03" w:rsidRDefault="00B92D03" w:rsidP="00B92D03">
      <w:pPr>
        <w:numPr>
          <w:ilvl w:val="0"/>
          <w:numId w:val="28"/>
        </w:numPr>
      </w:pPr>
      <w:r w:rsidRPr="009B31A4">
        <w:t>3 Leistungsstufen für bedarfsgerechte und energiesparende Absaugung</w:t>
      </w:r>
    </w:p>
    <w:p w:rsidR="00B92D03" w:rsidRPr="009B31A4" w:rsidRDefault="00B92D03" w:rsidP="00B92D03">
      <w:pPr>
        <w:numPr>
          <w:ilvl w:val="0"/>
          <w:numId w:val="28"/>
        </w:numPr>
      </w:pPr>
      <w:r w:rsidRPr="009B31A4">
        <w:t>Wrasenführender, dreiseitiger Luftstrom zur effektiven Erfassung der Wrasen</w:t>
      </w:r>
    </w:p>
    <w:p w:rsidR="00727F6C" w:rsidRDefault="002A4FB0" w:rsidP="009B31A4">
      <w:pPr>
        <w:numPr>
          <w:ilvl w:val="0"/>
          <w:numId w:val="28"/>
        </w:numPr>
      </w:pPr>
      <w:r w:rsidRPr="009B31A4">
        <w:t>Frei verfügbarer Nutzraum unterhalb der Einstellnische</w:t>
      </w:r>
    </w:p>
    <w:p w:rsidR="009123A5" w:rsidRDefault="009123A5" w:rsidP="009123A5">
      <w:pPr>
        <w:numPr>
          <w:ilvl w:val="0"/>
          <w:numId w:val="28"/>
        </w:numPr>
      </w:pPr>
      <w:r>
        <w:t>Hohe Anpassungsmöglichkeiten an Raumkonzepte durch große Auswahl an Verkleidungsoptionen und Farben</w:t>
      </w:r>
    </w:p>
    <w:p w:rsidR="009B31A4" w:rsidRPr="009B31A4" w:rsidRDefault="009B31A4" w:rsidP="009B31A4">
      <w:pPr>
        <w:numPr>
          <w:ilvl w:val="0"/>
          <w:numId w:val="28"/>
        </w:numPr>
      </w:pPr>
      <w:r>
        <w:t>Optionales ION TEC-Filtersystem</w:t>
      </w:r>
    </w:p>
    <w:p w:rsidR="00727F6C" w:rsidRDefault="00727F6C">
      <w:pPr>
        <w:tabs>
          <w:tab w:val="left" w:pos="-720"/>
          <w:tab w:val="left" w:pos="2835"/>
          <w:tab w:val="left" w:pos="3402"/>
          <w:tab w:val="left" w:pos="6912"/>
        </w:tabs>
        <w:suppressAutoHyphens/>
        <w:ind w:right="-283"/>
      </w:pPr>
    </w:p>
    <w:p w:rsidR="00727F6C" w:rsidRDefault="00727F6C">
      <w:pPr>
        <w:tabs>
          <w:tab w:val="left" w:pos="-720"/>
          <w:tab w:val="left" w:pos="2835"/>
          <w:tab w:val="left" w:pos="3402"/>
          <w:tab w:val="left" w:pos="6912"/>
        </w:tabs>
        <w:suppressAutoHyphens/>
        <w:ind w:right="-283"/>
      </w:pPr>
    </w:p>
    <w:p w:rsidR="001C1158" w:rsidRDefault="001C1158">
      <w:pPr>
        <w:tabs>
          <w:tab w:val="left" w:pos="-720"/>
          <w:tab w:val="left" w:pos="2835"/>
          <w:tab w:val="left" w:pos="3402"/>
          <w:tab w:val="left" w:pos="6912"/>
        </w:tabs>
        <w:suppressAutoHyphens/>
        <w:ind w:right="-283"/>
      </w:pPr>
    </w:p>
    <w:p w:rsidR="001C1158" w:rsidRDefault="001C1158">
      <w:pPr>
        <w:tabs>
          <w:tab w:val="left" w:pos="-720"/>
          <w:tab w:val="left" w:pos="2835"/>
          <w:tab w:val="left" w:pos="3402"/>
          <w:tab w:val="left" w:pos="6912"/>
        </w:tabs>
        <w:suppressAutoHyphens/>
        <w:ind w:right="-283"/>
      </w:pPr>
    </w:p>
    <w:p w:rsidR="001C1158" w:rsidRDefault="001C1158">
      <w:pPr>
        <w:tabs>
          <w:tab w:val="left" w:pos="-720"/>
          <w:tab w:val="left" w:pos="2835"/>
          <w:tab w:val="left" w:pos="3402"/>
          <w:tab w:val="left" w:pos="6912"/>
        </w:tabs>
        <w:suppressAutoHyphens/>
        <w:ind w:right="-283"/>
      </w:pPr>
    </w:p>
    <w:p w:rsidR="00727F6C" w:rsidRPr="001C1158" w:rsidRDefault="00727F6C">
      <w:pPr>
        <w:tabs>
          <w:tab w:val="left" w:pos="2552"/>
          <w:tab w:val="left" w:pos="5670"/>
        </w:tabs>
        <w:ind w:right="-425"/>
        <w:rPr>
          <w:lang w:val="en-US"/>
        </w:rPr>
      </w:pPr>
      <w:r w:rsidRPr="001C1158">
        <w:rPr>
          <w:b/>
          <w:lang w:val="en-US"/>
        </w:rPr>
        <w:t>Fabrikat</w:t>
      </w:r>
    </w:p>
    <w:p w:rsidR="00727F6C" w:rsidRPr="001C1158" w:rsidRDefault="00727F6C">
      <w:pPr>
        <w:tabs>
          <w:tab w:val="left" w:pos="2552"/>
          <w:tab w:val="left" w:pos="5670"/>
        </w:tabs>
        <w:ind w:right="-425"/>
        <w:rPr>
          <w:lang w:val="en-US"/>
        </w:rPr>
      </w:pPr>
    </w:p>
    <w:p w:rsidR="00727F6C" w:rsidRPr="001C1158" w:rsidRDefault="00727F6C">
      <w:pPr>
        <w:tabs>
          <w:tab w:val="left" w:pos="1701"/>
          <w:tab w:val="left" w:pos="2835"/>
          <w:tab w:val="left" w:pos="3402"/>
        </w:tabs>
        <w:ind w:right="-283"/>
        <w:rPr>
          <w:lang w:val="en-US"/>
        </w:rPr>
      </w:pPr>
      <w:r w:rsidRPr="001C1158">
        <w:rPr>
          <w:lang w:val="en-US"/>
        </w:rPr>
        <w:t>Hersteller:</w:t>
      </w:r>
      <w:r w:rsidRPr="001C1158">
        <w:rPr>
          <w:lang w:val="en-US"/>
        </w:rPr>
        <w:tab/>
      </w:r>
      <w:r w:rsidRPr="001C1158">
        <w:rPr>
          <w:lang w:val="en-US"/>
        </w:rPr>
        <w:tab/>
      </w:r>
      <w:r w:rsidRPr="001C1158">
        <w:rPr>
          <w:lang w:val="en-US"/>
        </w:rPr>
        <w:tab/>
      </w:r>
      <w:r w:rsidR="00BA032B" w:rsidRPr="00BA032B">
        <w:rPr>
          <w:lang w:val="en-US"/>
        </w:rPr>
        <w:t>B.PRO</w:t>
      </w:r>
    </w:p>
    <w:p w:rsidR="009B31A4" w:rsidRDefault="00727F6C" w:rsidP="002A4FB0">
      <w:pPr>
        <w:tabs>
          <w:tab w:val="left" w:pos="3402"/>
          <w:tab w:val="left" w:pos="5670"/>
        </w:tabs>
        <w:ind w:left="3402" w:right="-425" w:hanging="3402"/>
        <w:rPr>
          <w:lang w:val="en-GB"/>
        </w:rPr>
      </w:pPr>
      <w:r w:rsidRPr="002A4FB0">
        <w:rPr>
          <w:lang w:val="en-GB"/>
        </w:rPr>
        <w:t>Modell:</w:t>
      </w:r>
      <w:r w:rsidRPr="002A4FB0">
        <w:rPr>
          <w:lang w:val="en-GB"/>
        </w:rPr>
        <w:tab/>
      </w:r>
      <w:r w:rsidR="004E450A" w:rsidRPr="004E450A">
        <w:rPr>
          <w:lang w:val="en-GB"/>
        </w:rPr>
        <w:t>COOK</w:t>
      </w:r>
      <w:r w:rsidR="003A0D0D" w:rsidRPr="002A4FB0">
        <w:rPr>
          <w:lang w:val="en-GB"/>
        </w:rPr>
        <w:t xml:space="preserve"> </w:t>
      </w:r>
      <w:r w:rsidR="001C1158">
        <w:rPr>
          <w:lang w:val="en-GB"/>
        </w:rPr>
        <w:t xml:space="preserve">classic </w:t>
      </w:r>
    </w:p>
    <w:p w:rsidR="00727F6C" w:rsidRPr="002A4FB0" w:rsidRDefault="009B31A4" w:rsidP="002A4FB0">
      <w:pPr>
        <w:tabs>
          <w:tab w:val="left" w:pos="3402"/>
          <w:tab w:val="left" w:pos="5670"/>
        </w:tabs>
        <w:ind w:left="3402" w:right="-425" w:hanging="3402"/>
        <w:rPr>
          <w:lang w:val="en-GB"/>
        </w:rPr>
      </w:pPr>
      <w:r>
        <w:rPr>
          <w:lang w:val="en-GB"/>
        </w:rPr>
        <w:tab/>
      </w:r>
      <w:r w:rsidR="002A4FB0" w:rsidRPr="002A4FB0">
        <w:rPr>
          <w:lang w:val="en-GB"/>
        </w:rPr>
        <w:t xml:space="preserve">BC </w:t>
      </w:r>
      <w:r w:rsidR="001C1158">
        <w:rPr>
          <w:lang w:val="en-GB"/>
        </w:rPr>
        <w:t>classic</w:t>
      </w:r>
      <w:r w:rsidR="002A4FB0" w:rsidRPr="002A4FB0">
        <w:rPr>
          <w:lang w:val="en-GB"/>
        </w:rPr>
        <w:t xml:space="preserve"> 3</w:t>
      </w:r>
      <w:r w:rsidR="0072290F">
        <w:rPr>
          <w:lang w:val="en-GB"/>
        </w:rPr>
        <w:t>.1</w:t>
      </w:r>
      <w:r w:rsidR="00885CA8">
        <w:rPr>
          <w:lang w:val="en-GB"/>
        </w:rPr>
        <w:t xml:space="preserve"> BHG</w:t>
      </w:r>
    </w:p>
    <w:p w:rsidR="00C75DC7" w:rsidRPr="003A0D0D" w:rsidRDefault="00727F6C">
      <w:pPr>
        <w:tabs>
          <w:tab w:val="left" w:pos="1701"/>
          <w:tab w:val="left" w:pos="2835"/>
          <w:tab w:val="left" w:pos="3402"/>
        </w:tabs>
        <w:ind w:right="-283"/>
        <w:rPr>
          <w:lang w:val="en-GB"/>
        </w:rPr>
      </w:pPr>
      <w:r>
        <w:rPr>
          <w:lang w:val="en-US"/>
        </w:rPr>
        <w:t>Best. Nr.</w:t>
      </w:r>
      <w:r>
        <w:rPr>
          <w:lang w:val="en-US"/>
        </w:rPr>
        <w:tab/>
      </w:r>
      <w:r>
        <w:rPr>
          <w:lang w:val="en-US"/>
        </w:rPr>
        <w:tab/>
      </w:r>
      <w:r>
        <w:rPr>
          <w:lang w:val="en-US"/>
        </w:rPr>
        <w:tab/>
      </w:r>
      <w:r w:rsidR="0072290F">
        <w:rPr>
          <w:lang w:val="en-GB"/>
        </w:rPr>
        <w:t>574 405</w:t>
      </w:r>
    </w:p>
    <w:sectPr w:rsidR="00C75DC7" w:rsidRPr="003A0D0D">
      <w:footerReference w:type="default" r:id="rId8"/>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D7E58" w:rsidRDefault="003D7E58">
      <w:r>
        <w:separator/>
      </w:r>
    </w:p>
  </w:endnote>
  <w:endnote w:type="continuationSeparator" w:id="0">
    <w:p w:rsidR="003D7E58" w:rsidRDefault="003D7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Pro-L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601D" w:rsidRPr="009B31A4" w:rsidRDefault="00C0601D" w:rsidP="00901074">
    <w:pPr>
      <w:pStyle w:val="Fuzeile"/>
      <w:rPr>
        <w:sz w:val="16"/>
        <w:lang w:val="en-US"/>
      </w:rPr>
    </w:pPr>
    <w:r w:rsidRPr="009B31A4">
      <w:rPr>
        <w:sz w:val="16"/>
        <w:lang w:val="en-US"/>
      </w:rPr>
      <w:t xml:space="preserve">LV-Text Blanco Cook </w:t>
    </w:r>
    <w:r w:rsidR="001C1158">
      <w:rPr>
        <w:sz w:val="16"/>
        <w:lang w:val="en-US"/>
      </w:rPr>
      <w:t>classic</w:t>
    </w:r>
    <w:r w:rsidRPr="009B31A4">
      <w:rPr>
        <w:sz w:val="16"/>
        <w:lang w:val="en-US"/>
      </w:rPr>
      <w:t xml:space="preserve"> 3</w:t>
    </w:r>
    <w:r w:rsidR="0072290F">
      <w:rPr>
        <w:sz w:val="16"/>
        <w:lang w:val="en-US"/>
      </w:rPr>
      <w:t>.1</w:t>
    </w:r>
    <w:r w:rsidR="00885CA8">
      <w:rPr>
        <w:sz w:val="16"/>
        <w:lang w:val="en-US"/>
      </w:rPr>
      <w:t xml:space="preserve"> BHG</w:t>
    </w:r>
    <w:r w:rsidRPr="009B31A4">
      <w:rPr>
        <w:sz w:val="16"/>
        <w:lang w:val="en-US"/>
      </w:rPr>
      <w:t xml:space="preserve">/ Version </w:t>
    </w:r>
    <w:r w:rsidR="001C1158">
      <w:rPr>
        <w:sz w:val="16"/>
        <w:lang w:val="en-US"/>
      </w:rPr>
      <w:t>4</w:t>
    </w:r>
    <w:r w:rsidR="009B31A4">
      <w:rPr>
        <w:sz w:val="16"/>
        <w:lang w:val="en-US"/>
      </w:rPr>
      <w:t>.0</w:t>
    </w:r>
    <w:r w:rsidRPr="009B31A4">
      <w:rPr>
        <w:sz w:val="16"/>
        <w:lang w:val="en-US"/>
      </w:rPr>
      <w:t xml:space="preserve">/ </w:t>
    </w:r>
    <w:r w:rsidR="009B31A4">
      <w:rPr>
        <w:sz w:val="16"/>
        <w:lang w:val="en-US"/>
      </w:rPr>
      <w:br/>
    </w:r>
    <w:r w:rsidR="000D3D5D">
      <w:rPr>
        <w:sz w:val="16"/>
        <w:lang w:val="en-US"/>
      </w:rPr>
      <w:t>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D7E58" w:rsidRDefault="003D7E58">
      <w:r>
        <w:separator/>
      </w:r>
    </w:p>
  </w:footnote>
  <w:footnote w:type="continuationSeparator" w:id="0">
    <w:p w:rsidR="003D7E58" w:rsidRDefault="003D7E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FB2187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tplc="E446039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840DB3"/>
    <w:multiLevelType w:val="hybridMultilevel"/>
    <w:tmpl w:val="58B21A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B8F4736"/>
    <w:multiLevelType w:val="hybridMultilevel"/>
    <w:tmpl w:val="AE301D8C"/>
    <w:lvl w:ilvl="0" w:tplc="E4460392">
      <w:start w:val="1"/>
      <w:numFmt w:val="bullet"/>
      <w:lvlText w:val="-"/>
      <w:lvlJc w:val="left"/>
      <w:pPr>
        <w:tabs>
          <w:tab w:val="num" w:pos="360"/>
        </w:tabs>
        <w:ind w:left="360" w:hanging="360"/>
      </w:pPr>
      <w:rPr>
        <w:rFonts w:ascii="Arial"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094457"/>
    <w:multiLevelType w:val="hybridMultilevel"/>
    <w:tmpl w:val="C9509EF0"/>
    <w:lvl w:ilvl="0" w:tplc="04070001">
      <w:start w:val="1"/>
      <w:numFmt w:val="bullet"/>
      <w:lvlText w:val=""/>
      <w:lvlJc w:val="left"/>
      <w:pPr>
        <w:ind w:left="0" w:hanging="360"/>
      </w:pPr>
      <w:rPr>
        <w:rFonts w:ascii="Symbol" w:hAnsi="Symbo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15"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4C4AB9"/>
    <w:multiLevelType w:val="hybridMultilevel"/>
    <w:tmpl w:val="C5943F5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8774E17"/>
    <w:multiLevelType w:val="hybridMultilevel"/>
    <w:tmpl w:val="2F12432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680BEE"/>
    <w:multiLevelType w:val="hybridMultilevel"/>
    <w:tmpl w:val="A4165310"/>
    <w:lvl w:ilvl="0" w:tplc="592C55B2">
      <w:start w:val="1"/>
      <w:numFmt w:val="bullet"/>
      <w:lvlText w:val="-"/>
      <w:lvlJc w:val="left"/>
      <w:pPr>
        <w:tabs>
          <w:tab w:val="num" w:pos="786"/>
        </w:tabs>
        <w:ind w:left="786" w:hanging="360"/>
      </w:pPr>
      <w:rPr>
        <w:rFonts w:ascii="Arial" w:hAnsi="Aria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22"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3"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16"/>
  </w:num>
  <w:num w:numId="3">
    <w:abstractNumId w:val="6"/>
  </w:num>
  <w:num w:numId="4">
    <w:abstractNumId w:val="8"/>
  </w:num>
  <w:num w:numId="5">
    <w:abstractNumId w:val="27"/>
  </w:num>
  <w:num w:numId="6">
    <w:abstractNumId w:val="0"/>
  </w:num>
  <w:num w:numId="7">
    <w:abstractNumId w:val="2"/>
  </w:num>
  <w:num w:numId="8">
    <w:abstractNumId w:val="25"/>
  </w:num>
  <w:num w:numId="9">
    <w:abstractNumId w:val="9"/>
  </w:num>
  <w:num w:numId="10">
    <w:abstractNumId w:val="11"/>
  </w:num>
  <w:num w:numId="11">
    <w:abstractNumId w:val="26"/>
  </w:num>
  <w:num w:numId="12">
    <w:abstractNumId w:val="28"/>
  </w:num>
  <w:num w:numId="13">
    <w:abstractNumId w:val="1"/>
  </w:num>
  <w:num w:numId="14">
    <w:abstractNumId w:val="24"/>
  </w:num>
  <w:num w:numId="15">
    <w:abstractNumId w:val="4"/>
  </w:num>
  <w:num w:numId="16">
    <w:abstractNumId w:val="20"/>
  </w:num>
  <w:num w:numId="17">
    <w:abstractNumId w:val="17"/>
  </w:num>
  <w:num w:numId="18">
    <w:abstractNumId w:val="22"/>
  </w:num>
  <w:num w:numId="19">
    <w:abstractNumId w:val="13"/>
  </w:num>
  <w:num w:numId="20">
    <w:abstractNumId w:val="10"/>
  </w:num>
  <w:num w:numId="21">
    <w:abstractNumId w:val="23"/>
  </w:num>
  <w:num w:numId="22">
    <w:abstractNumId w:val="12"/>
  </w:num>
  <w:num w:numId="23">
    <w:abstractNumId w:val="5"/>
  </w:num>
  <w:num w:numId="24">
    <w:abstractNumId w:val="21"/>
  </w:num>
  <w:num w:numId="25">
    <w:abstractNumId w:val="3"/>
  </w:num>
  <w:num w:numId="26">
    <w:abstractNumId w:val="14"/>
  </w:num>
  <w:num w:numId="27">
    <w:abstractNumId w:val="19"/>
  </w:num>
  <w:num w:numId="28">
    <w:abstractNumId w:val="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5B7"/>
    <w:rsid w:val="0000366F"/>
    <w:rsid w:val="0001214A"/>
    <w:rsid w:val="00012871"/>
    <w:rsid w:val="00020FAA"/>
    <w:rsid w:val="00042C8D"/>
    <w:rsid w:val="00050A5D"/>
    <w:rsid w:val="00067618"/>
    <w:rsid w:val="00071AE8"/>
    <w:rsid w:val="00082DB2"/>
    <w:rsid w:val="000B2C84"/>
    <w:rsid w:val="000B3A83"/>
    <w:rsid w:val="000C074B"/>
    <w:rsid w:val="000D3D5D"/>
    <w:rsid w:val="000D4BFE"/>
    <w:rsid w:val="000E294E"/>
    <w:rsid w:val="000E7F41"/>
    <w:rsid w:val="000F38CA"/>
    <w:rsid w:val="000F6450"/>
    <w:rsid w:val="00101F29"/>
    <w:rsid w:val="00126920"/>
    <w:rsid w:val="00135B9F"/>
    <w:rsid w:val="00167653"/>
    <w:rsid w:val="0018491D"/>
    <w:rsid w:val="001A2204"/>
    <w:rsid w:val="001A436F"/>
    <w:rsid w:val="001B1359"/>
    <w:rsid w:val="001C1158"/>
    <w:rsid w:val="001C4A88"/>
    <w:rsid w:val="001D38B8"/>
    <w:rsid w:val="001F041A"/>
    <w:rsid w:val="001F2612"/>
    <w:rsid w:val="00204457"/>
    <w:rsid w:val="00205BDC"/>
    <w:rsid w:val="002125DA"/>
    <w:rsid w:val="00213933"/>
    <w:rsid w:val="002168A2"/>
    <w:rsid w:val="00225479"/>
    <w:rsid w:val="00233237"/>
    <w:rsid w:val="00233671"/>
    <w:rsid w:val="00247B19"/>
    <w:rsid w:val="00260780"/>
    <w:rsid w:val="00265511"/>
    <w:rsid w:val="00292696"/>
    <w:rsid w:val="00293983"/>
    <w:rsid w:val="00294989"/>
    <w:rsid w:val="002A4FB0"/>
    <w:rsid w:val="002A5DF1"/>
    <w:rsid w:val="002B7118"/>
    <w:rsid w:val="002C4EFD"/>
    <w:rsid w:val="002C5CC8"/>
    <w:rsid w:val="002D3B37"/>
    <w:rsid w:val="002D79BE"/>
    <w:rsid w:val="002E77B3"/>
    <w:rsid w:val="002E7CA6"/>
    <w:rsid w:val="002F67A8"/>
    <w:rsid w:val="00303FC0"/>
    <w:rsid w:val="00315E98"/>
    <w:rsid w:val="003342C6"/>
    <w:rsid w:val="00337109"/>
    <w:rsid w:val="003463D5"/>
    <w:rsid w:val="00365BC6"/>
    <w:rsid w:val="003677E8"/>
    <w:rsid w:val="00390D96"/>
    <w:rsid w:val="003A0D0D"/>
    <w:rsid w:val="003B0119"/>
    <w:rsid w:val="003B230B"/>
    <w:rsid w:val="003D7E58"/>
    <w:rsid w:val="003E0E98"/>
    <w:rsid w:val="003E547C"/>
    <w:rsid w:val="003F6BDE"/>
    <w:rsid w:val="00403128"/>
    <w:rsid w:val="0040595C"/>
    <w:rsid w:val="004115FE"/>
    <w:rsid w:val="004154F6"/>
    <w:rsid w:val="0042239E"/>
    <w:rsid w:val="00435606"/>
    <w:rsid w:val="00437BFA"/>
    <w:rsid w:val="00453AC2"/>
    <w:rsid w:val="00456607"/>
    <w:rsid w:val="00463CC6"/>
    <w:rsid w:val="00485D13"/>
    <w:rsid w:val="0049460F"/>
    <w:rsid w:val="004970F0"/>
    <w:rsid w:val="004B4257"/>
    <w:rsid w:val="004C30A7"/>
    <w:rsid w:val="004C523C"/>
    <w:rsid w:val="004D1DF4"/>
    <w:rsid w:val="004E450A"/>
    <w:rsid w:val="00504B47"/>
    <w:rsid w:val="0051034B"/>
    <w:rsid w:val="005240F5"/>
    <w:rsid w:val="00562E7E"/>
    <w:rsid w:val="00566F56"/>
    <w:rsid w:val="005730A2"/>
    <w:rsid w:val="0057665C"/>
    <w:rsid w:val="00583FEA"/>
    <w:rsid w:val="005A19A7"/>
    <w:rsid w:val="005A3EF6"/>
    <w:rsid w:val="005D1E79"/>
    <w:rsid w:val="005D353C"/>
    <w:rsid w:val="005F235E"/>
    <w:rsid w:val="00600E33"/>
    <w:rsid w:val="00601290"/>
    <w:rsid w:val="006032C2"/>
    <w:rsid w:val="00615AD0"/>
    <w:rsid w:val="00626FD0"/>
    <w:rsid w:val="00633958"/>
    <w:rsid w:val="00637F72"/>
    <w:rsid w:val="00640559"/>
    <w:rsid w:val="00647899"/>
    <w:rsid w:val="0066189A"/>
    <w:rsid w:val="006630DE"/>
    <w:rsid w:val="006929E0"/>
    <w:rsid w:val="006962C6"/>
    <w:rsid w:val="006A0393"/>
    <w:rsid w:val="006A4400"/>
    <w:rsid w:val="006D302C"/>
    <w:rsid w:val="007138AE"/>
    <w:rsid w:val="0071599D"/>
    <w:rsid w:val="00721F99"/>
    <w:rsid w:val="0072290F"/>
    <w:rsid w:val="00727E09"/>
    <w:rsid w:val="00727F6C"/>
    <w:rsid w:val="007300E9"/>
    <w:rsid w:val="0074411D"/>
    <w:rsid w:val="0075405B"/>
    <w:rsid w:val="00782511"/>
    <w:rsid w:val="00783383"/>
    <w:rsid w:val="00793394"/>
    <w:rsid w:val="00797FD5"/>
    <w:rsid w:val="007D1FC5"/>
    <w:rsid w:val="007E2B11"/>
    <w:rsid w:val="007F0952"/>
    <w:rsid w:val="007F1F72"/>
    <w:rsid w:val="007F3E1D"/>
    <w:rsid w:val="007F7D1D"/>
    <w:rsid w:val="0080155F"/>
    <w:rsid w:val="00820C48"/>
    <w:rsid w:val="00837C1E"/>
    <w:rsid w:val="008405F3"/>
    <w:rsid w:val="00840B39"/>
    <w:rsid w:val="008548D1"/>
    <w:rsid w:val="00854BF4"/>
    <w:rsid w:val="00880F89"/>
    <w:rsid w:val="00885CA8"/>
    <w:rsid w:val="008B12B4"/>
    <w:rsid w:val="008B1510"/>
    <w:rsid w:val="008C0349"/>
    <w:rsid w:val="008D1798"/>
    <w:rsid w:val="008E0572"/>
    <w:rsid w:val="008E2B36"/>
    <w:rsid w:val="008F3272"/>
    <w:rsid w:val="008F4D65"/>
    <w:rsid w:val="008F6C00"/>
    <w:rsid w:val="00901074"/>
    <w:rsid w:val="009123A5"/>
    <w:rsid w:val="009265C4"/>
    <w:rsid w:val="00926922"/>
    <w:rsid w:val="00930C26"/>
    <w:rsid w:val="00947816"/>
    <w:rsid w:val="00951321"/>
    <w:rsid w:val="00975671"/>
    <w:rsid w:val="00982A5E"/>
    <w:rsid w:val="009B1D62"/>
    <w:rsid w:val="009B31A4"/>
    <w:rsid w:val="009D4A22"/>
    <w:rsid w:val="009E1112"/>
    <w:rsid w:val="009E18AC"/>
    <w:rsid w:val="009F1760"/>
    <w:rsid w:val="009F4410"/>
    <w:rsid w:val="00A05F4E"/>
    <w:rsid w:val="00A1596D"/>
    <w:rsid w:val="00A209C2"/>
    <w:rsid w:val="00A24FF7"/>
    <w:rsid w:val="00A32D10"/>
    <w:rsid w:val="00A37C30"/>
    <w:rsid w:val="00A43F46"/>
    <w:rsid w:val="00A440C6"/>
    <w:rsid w:val="00A539C6"/>
    <w:rsid w:val="00A55EA7"/>
    <w:rsid w:val="00A77B67"/>
    <w:rsid w:val="00A80403"/>
    <w:rsid w:val="00A91988"/>
    <w:rsid w:val="00AA42CA"/>
    <w:rsid w:val="00AB228F"/>
    <w:rsid w:val="00AB4B41"/>
    <w:rsid w:val="00AC6C13"/>
    <w:rsid w:val="00AE53FF"/>
    <w:rsid w:val="00B263A6"/>
    <w:rsid w:val="00B31B23"/>
    <w:rsid w:val="00B81B74"/>
    <w:rsid w:val="00B87451"/>
    <w:rsid w:val="00B92D03"/>
    <w:rsid w:val="00B941E1"/>
    <w:rsid w:val="00B9735C"/>
    <w:rsid w:val="00BA032B"/>
    <w:rsid w:val="00BC0588"/>
    <w:rsid w:val="00BF0CCF"/>
    <w:rsid w:val="00C00FD4"/>
    <w:rsid w:val="00C0601D"/>
    <w:rsid w:val="00C07C0A"/>
    <w:rsid w:val="00C07E02"/>
    <w:rsid w:val="00C11C0C"/>
    <w:rsid w:val="00C17F6D"/>
    <w:rsid w:val="00C3121F"/>
    <w:rsid w:val="00C433B5"/>
    <w:rsid w:val="00C45474"/>
    <w:rsid w:val="00C720EC"/>
    <w:rsid w:val="00C75DC7"/>
    <w:rsid w:val="00C924DD"/>
    <w:rsid w:val="00CB0ED1"/>
    <w:rsid w:val="00CC6B61"/>
    <w:rsid w:val="00CF2218"/>
    <w:rsid w:val="00CF56AF"/>
    <w:rsid w:val="00D12ABC"/>
    <w:rsid w:val="00D15313"/>
    <w:rsid w:val="00D20AE2"/>
    <w:rsid w:val="00D414DF"/>
    <w:rsid w:val="00D47317"/>
    <w:rsid w:val="00D51521"/>
    <w:rsid w:val="00D525DC"/>
    <w:rsid w:val="00D7414C"/>
    <w:rsid w:val="00D82875"/>
    <w:rsid w:val="00D82B35"/>
    <w:rsid w:val="00D92668"/>
    <w:rsid w:val="00D966C2"/>
    <w:rsid w:val="00DA328F"/>
    <w:rsid w:val="00DA6E8A"/>
    <w:rsid w:val="00DA71CD"/>
    <w:rsid w:val="00DC7BA2"/>
    <w:rsid w:val="00DD5023"/>
    <w:rsid w:val="00DF0867"/>
    <w:rsid w:val="00DF6F98"/>
    <w:rsid w:val="00E00D5B"/>
    <w:rsid w:val="00E21D7E"/>
    <w:rsid w:val="00E4365B"/>
    <w:rsid w:val="00E53096"/>
    <w:rsid w:val="00E6000E"/>
    <w:rsid w:val="00E6419F"/>
    <w:rsid w:val="00E8755B"/>
    <w:rsid w:val="00E87F28"/>
    <w:rsid w:val="00EA52CD"/>
    <w:rsid w:val="00EA6936"/>
    <w:rsid w:val="00EB1133"/>
    <w:rsid w:val="00EB4A03"/>
    <w:rsid w:val="00EB5005"/>
    <w:rsid w:val="00EB5659"/>
    <w:rsid w:val="00EC07E4"/>
    <w:rsid w:val="00EC0F43"/>
    <w:rsid w:val="00EC2179"/>
    <w:rsid w:val="00EC41B3"/>
    <w:rsid w:val="00EC451B"/>
    <w:rsid w:val="00EE718B"/>
    <w:rsid w:val="00EF3CAE"/>
    <w:rsid w:val="00EF6834"/>
    <w:rsid w:val="00F375E9"/>
    <w:rsid w:val="00F65016"/>
    <w:rsid w:val="00F74767"/>
    <w:rsid w:val="00F7571B"/>
    <w:rsid w:val="00F77395"/>
    <w:rsid w:val="00F86FFB"/>
    <w:rsid w:val="00F91583"/>
    <w:rsid w:val="00FC4D25"/>
    <w:rsid w:val="00FC6EE0"/>
    <w:rsid w:val="00FD3A11"/>
    <w:rsid w:val="00FE2A99"/>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B203276-39FC-474E-B7E6-FEEE850D2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link w:val="TextkrperZchn"/>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lang w:val="en-US"/>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rPr>
  </w:style>
  <w:style w:type="paragraph" w:styleId="Listenabsatz">
    <w:name w:val="List Paragraph"/>
    <w:basedOn w:val="Standard"/>
    <w:uiPriority w:val="34"/>
    <w:qFormat/>
    <w:rsid w:val="00456607"/>
    <w:pPr>
      <w:ind w:left="708"/>
    </w:pPr>
  </w:style>
  <w:style w:type="character" w:customStyle="1" w:styleId="TextkrperZchn">
    <w:name w:val="Textkörper Zchn"/>
    <w:link w:val="Textkrper"/>
    <w:rsid w:val="002168A2"/>
    <w:rPr>
      <w:rFonts w:ascii="Arial" w:hAnsi="Arial"/>
      <w:color w:val="FF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162115">
      <w:bodyDiv w:val="1"/>
      <w:marLeft w:val="0"/>
      <w:marRight w:val="0"/>
      <w:marTop w:val="0"/>
      <w:marBottom w:val="0"/>
      <w:divBdr>
        <w:top w:val="none" w:sz="0" w:space="0" w:color="auto"/>
        <w:left w:val="none" w:sz="0" w:space="0" w:color="auto"/>
        <w:bottom w:val="none" w:sz="0" w:space="0" w:color="auto"/>
        <w:right w:val="none" w:sz="0" w:space="0" w:color="auto"/>
      </w:divBdr>
      <w:divsChild>
        <w:div w:id="844052815">
          <w:marLeft w:val="0"/>
          <w:marRight w:val="0"/>
          <w:marTop w:val="0"/>
          <w:marBottom w:val="0"/>
          <w:divBdr>
            <w:top w:val="none" w:sz="0" w:space="0" w:color="auto"/>
            <w:left w:val="none" w:sz="0" w:space="0" w:color="auto"/>
            <w:bottom w:val="none" w:sz="0" w:space="0" w:color="auto"/>
            <w:right w:val="none" w:sz="0" w:space="0" w:color="auto"/>
          </w:divBdr>
          <w:divsChild>
            <w:div w:id="106668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069030">
      <w:bodyDiv w:val="1"/>
      <w:marLeft w:val="0"/>
      <w:marRight w:val="0"/>
      <w:marTop w:val="0"/>
      <w:marBottom w:val="0"/>
      <w:divBdr>
        <w:top w:val="none" w:sz="0" w:space="0" w:color="auto"/>
        <w:left w:val="none" w:sz="0" w:space="0" w:color="auto"/>
        <w:bottom w:val="none" w:sz="0" w:space="0" w:color="auto"/>
        <w:right w:val="none" w:sz="0" w:space="0" w:color="auto"/>
      </w:divBdr>
      <w:divsChild>
        <w:div w:id="66415604">
          <w:marLeft w:val="0"/>
          <w:marRight w:val="0"/>
          <w:marTop w:val="0"/>
          <w:marBottom w:val="0"/>
          <w:divBdr>
            <w:top w:val="none" w:sz="0" w:space="0" w:color="auto"/>
            <w:left w:val="none" w:sz="0" w:space="0" w:color="auto"/>
            <w:bottom w:val="none" w:sz="0" w:space="0" w:color="auto"/>
            <w:right w:val="none" w:sz="0" w:space="0" w:color="auto"/>
          </w:divBdr>
        </w:div>
      </w:divsChild>
    </w:div>
    <w:div w:id="635767845">
      <w:bodyDiv w:val="1"/>
      <w:marLeft w:val="0"/>
      <w:marRight w:val="0"/>
      <w:marTop w:val="0"/>
      <w:marBottom w:val="0"/>
      <w:divBdr>
        <w:top w:val="none" w:sz="0" w:space="0" w:color="auto"/>
        <w:left w:val="none" w:sz="0" w:space="0" w:color="auto"/>
        <w:bottom w:val="none" w:sz="0" w:space="0" w:color="auto"/>
        <w:right w:val="none" w:sz="0" w:space="0" w:color="auto"/>
      </w:divBdr>
    </w:div>
    <w:div w:id="961156736">
      <w:bodyDiv w:val="1"/>
      <w:marLeft w:val="0"/>
      <w:marRight w:val="0"/>
      <w:marTop w:val="0"/>
      <w:marBottom w:val="0"/>
      <w:divBdr>
        <w:top w:val="none" w:sz="0" w:space="0" w:color="auto"/>
        <w:left w:val="none" w:sz="0" w:space="0" w:color="auto"/>
        <w:bottom w:val="none" w:sz="0" w:space="0" w:color="auto"/>
        <w:right w:val="none" w:sz="0" w:space="0" w:color="auto"/>
      </w:divBdr>
      <w:divsChild>
        <w:div w:id="1495297750">
          <w:marLeft w:val="0"/>
          <w:marRight w:val="0"/>
          <w:marTop w:val="0"/>
          <w:marBottom w:val="0"/>
          <w:divBdr>
            <w:top w:val="none" w:sz="0" w:space="0" w:color="auto"/>
            <w:left w:val="none" w:sz="0" w:space="0" w:color="auto"/>
            <w:bottom w:val="none" w:sz="0" w:space="0" w:color="auto"/>
            <w:right w:val="none" w:sz="0" w:space="0" w:color="auto"/>
          </w:divBdr>
          <w:divsChild>
            <w:div w:id="4550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730354">
      <w:bodyDiv w:val="1"/>
      <w:marLeft w:val="0"/>
      <w:marRight w:val="0"/>
      <w:marTop w:val="0"/>
      <w:marBottom w:val="0"/>
      <w:divBdr>
        <w:top w:val="none" w:sz="0" w:space="0" w:color="auto"/>
        <w:left w:val="none" w:sz="0" w:space="0" w:color="auto"/>
        <w:bottom w:val="none" w:sz="0" w:space="0" w:color="auto"/>
        <w:right w:val="none" w:sz="0" w:space="0" w:color="auto"/>
      </w:divBdr>
    </w:div>
    <w:div w:id="2053966402">
      <w:bodyDiv w:val="1"/>
      <w:marLeft w:val="0"/>
      <w:marRight w:val="0"/>
      <w:marTop w:val="0"/>
      <w:marBottom w:val="0"/>
      <w:divBdr>
        <w:top w:val="none" w:sz="0" w:space="0" w:color="auto"/>
        <w:left w:val="none" w:sz="0" w:space="0" w:color="auto"/>
        <w:bottom w:val="none" w:sz="0" w:space="0" w:color="auto"/>
        <w:right w:val="none" w:sz="0" w:space="0" w:color="auto"/>
      </w:divBdr>
      <w:divsChild>
        <w:div w:id="2039815250">
          <w:marLeft w:val="0"/>
          <w:marRight w:val="0"/>
          <w:marTop w:val="0"/>
          <w:marBottom w:val="0"/>
          <w:divBdr>
            <w:top w:val="none" w:sz="0" w:space="0" w:color="auto"/>
            <w:left w:val="none" w:sz="0" w:space="0" w:color="auto"/>
            <w:bottom w:val="none" w:sz="0" w:space="0" w:color="auto"/>
            <w:right w:val="none" w:sz="0" w:space="0" w:color="auto"/>
          </w:divBdr>
          <w:divsChild>
            <w:div w:id="149761093">
              <w:marLeft w:val="0"/>
              <w:marRight w:val="0"/>
              <w:marTop w:val="0"/>
              <w:marBottom w:val="0"/>
              <w:divBdr>
                <w:top w:val="none" w:sz="0" w:space="0" w:color="auto"/>
                <w:left w:val="none" w:sz="0" w:space="0" w:color="auto"/>
                <w:bottom w:val="none" w:sz="0" w:space="0" w:color="auto"/>
                <w:right w:val="none" w:sz="0" w:space="0" w:color="auto"/>
              </w:divBdr>
            </w:div>
            <w:div w:id="124606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5107">
      <w:bodyDiv w:val="1"/>
      <w:marLeft w:val="0"/>
      <w:marRight w:val="0"/>
      <w:marTop w:val="0"/>
      <w:marBottom w:val="0"/>
      <w:divBdr>
        <w:top w:val="none" w:sz="0" w:space="0" w:color="auto"/>
        <w:left w:val="none" w:sz="0" w:space="0" w:color="auto"/>
        <w:bottom w:val="none" w:sz="0" w:space="0" w:color="auto"/>
        <w:right w:val="none" w:sz="0" w:space="0" w:color="auto"/>
      </w:divBdr>
      <w:divsChild>
        <w:div w:id="530067576">
          <w:marLeft w:val="0"/>
          <w:marRight w:val="0"/>
          <w:marTop w:val="0"/>
          <w:marBottom w:val="0"/>
          <w:divBdr>
            <w:top w:val="none" w:sz="0" w:space="0" w:color="auto"/>
            <w:left w:val="none" w:sz="0" w:space="0" w:color="auto"/>
            <w:bottom w:val="none" w:sz="0" w:space="0" w:color="auto"/>
            <w:right w:val="none" w:sz="0" w:space="0" w:color="auto"/>
          </w:divBdr>
          <w:divsChild>
            <w:div w:id="1830635766">
              <w:marLeft w:val="75"/>
              <w:marRight w:val="75"/>
              <w:marTop w:val="225"/>
              <w:marBottom w:val="15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9F1CD-5440-49D7-A524-D2BA3F1BD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1844</Words>
  <Characters>11624</Characters>
  <Application>Microsoft Office Word</Application>
  <DocSecurity>4</DocSecurity>
  <Lines>96</Lines>
  <Paragraphs>26</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B.PRO</dc:creator>
  <cp:keywords/>
  <cp:lastModifiedBy>DayWorker S.</cp:lastModifiedBy>
  <cp:revision>2</cp:revision>
  <cp:lastPrinted>2013-03-11T16:49:00Z</cp:lastPrinted>
  <dcterms:created xsi:type="dcterms:W3CDTF">2021-09-24T22:37:00Z</dcterms:created>
  <dcterms:modified xsi:type="dcterms:W3CDTF">2021-09-24T22:37:00Z</dcterms:modified>
</cp:coreProperties>
</file>